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90" w:line="408" w:lineRule="atLeast"/>
        <w:jc w:val="left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ascii="Calibri" w:hAnsi="Calibri" w:eastAsia="黑体" w:cs="Calibri"/>
          <w:kern w:val="0"/>
          <w:sz w:val="29"/>
          <w:szCs w:val="29"/>
        </w:rPr>
        <w:t>附件</w:t>
      </w:r>
      <w:r>
        <w:rPr>
          <w:rFonts w:hint="eastAsia" w:ascii="Calibri" w:hAnsi="Calibri" w:eastAsia="黑体" w:cs="Calibri"/>
          <w:kern w:val="0"/>
          <w:sz w:val="29"/>
          <w:szCs w:val="29"/>
        </w:rPr>
        <w:t>：</w:t>
      </w:r>
    </w:p>
    <w:p>
      <w:pPr>
        <w:widowControl/>
        <w:shd w:val="clear" w:color="auto" w:fill="FFFFFF"/>
        <w:spacing w:before="100" w:beforeAutospacing="1" w:after="90" w:line="555" w:lineRule="atLeast"/>
        <w:jc w:val="center"/>
        <w:rPr>
          <w:rFonts w:hint="eastAsia" w:ascii="方正小标宋简体" w:hAnsi="Arial" w:eastAsia="方正小标宋简体" w:cs="Arial"/>
          <w:kern w:val="0"/>
          <w:sz w:val="32"/>
          <w:szCs w:val="32"/>
        </w:rPr>
      </w:pPr>
      <w:r>
        <w:rPr>
          <w:rFonts w:hint="eastAsia" w:ascii="方正小标宋简体" w:hAnsi="Arial" w:eastAsia="方正小标宋简体" w:cs="Arial"/>
          <w:kern w:val="0"/>
          <w:sz w:val="32"/>
          <w:szCs w:val="32"/>
        </w:rPr>
        <w:t>毕业生学信网“采集码”查询流程</w:t>
      </w:r>
    </w:p>
    <w:p>
      <w:pPr>
        <w:widowControl/>
        <w:shd w:val="clear" w:color="auto" w:fill="FFFFFF"/>
        <w:spacing w:before="100" w:beforeAutospacing="1" w:after="90" w:line="555" w:lineRule="atLeast"/>
        <w:jc w:val="both"/>
        <w:rPr>
          <w:rFonts w:hint="eastAsia" w:ascii="方正小标宋简体" w:hAnsi="Arial" w:eastAsia="方正小标宋简体" w:cs="Arial"/>
          <w:kern w:val="0"/>
          <w:sz w:val="32"/>
          <w:szCs w:val="32"/>
        </w:rPr>
      </w:pPr>
      <w:r>
        <w:rPr>
          <w:rFonts w:hint="eastAsia" w:ascii="方正小标宋简体" w:hAnsi="Arial" w:eastAsia="方正小标宋简体" w:cs="Arial"/>
          <w:kern w:val="0"/>
          <w:sz w:val="32"/>
          <w:szCs w:val="32"/>
        </w:rPr>
        <w:t>1.登录学信网，点击学信档案</w:t>
      </w:r>
    </w:p>
    <w:p>
      <w:pPr>
        <w:widowControl/>
        <w:shd w:val="clear" w:color="auto" w:fill="FFFFFF"/>
        <w:spacing w:before="100" w:beforeAutospacing="1" w:after="90" w:line="555" w:lineRule="atLeast"/>
        <w:jc w:val="both"/>
        <w:rPr>
          <w:rFonts w:hint="eastAsia" w:ascii="方正小标宋简体" w:hAnsi="Arial" w:eastAsia="方正小标宋简体" w:cs="Arial"/>
          <w:kern w:val="0"/>
          <w:sz w:val="32"/>
          <w:szCs w:val="32"/>
        </w:rPr>
      </w:pPr>
      <w:r>
        <w:rPr>
          <w:rFonts w:hint="eastAsia" w:ascii="方正小标宋简体" w:hAnsi="Arial" w:eastAsia="方正小标宋简体" w:cs="Arial"/>
          <w:kern w:val="0"/>
          <w:sz w:val="32"/>
          <w:szCs w:val="32"/>
        </w:rPr>
        <w:t>2.查看本人学籍信息</w:t>
      </w:r>
    </w:p>
    <w:p>
      <w:pPr>
        <w:widowControl/>
        <w:shd w:val="clear" w:color="auto" w:fill="FFFFFF"/>
        <w:spacing w:before="100" w:beforeAutospacing="1" w:after="90" w:line="555" w:lineRule="atLeast"/>
        <w:jc w:val="both"/>
        <w:rPr>
          <w:rFonts w:hint="eastAsia" w:ascii="方正小标宋简体" w:hAnsi="Arial" w:eastAsia="方正小标宋简体" w:cs="Arial"/>
          <w:kern w:val="0"/>
          <w:sz w:val="32"/>
          <w:szCs w:val="32"/>
        </w:rPr>
      </w:pPr>
      <w:r>
        <w:rPr>
          <w:rFonts w:hint="eastAsia" w:ascii="方正小标宋简体" w:hAnsi="Arial" w:eastAsia="方正小标宋简体" w:cs="Arial"/>
          <w:kern w:val="0"/>
          <w:sz w:val="32"/>
          <w:szCs w:val="32"/>
        </w:rPr>
        <w:t>3.选择学籍，查看对应采集码并保存图片</w:t>
      </w:r>
      <w:bookmarkStart w:id="0" w:name="_GoBack"/>
      <w:bookmarkEnd w:id="0"/>
    </w:p>
    <w:p>
      <w:pPr>
        <w:tabs>
          <w:tab w:val="left" w:pos="0"/>
        </w:tabs>
        <w:spacing w:line="480" w:lineRule="exac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一、网站查询流程：</w:t>
      </w:r>
    </w:p>
    <w:p>
      <w:pPr>
        <w:pStyle w:val="10"/>
        <w:tabs>
          <w:tab w:val="left" w:pos="0"/>
        </w:tabs>
        <w:spacing w:line="480" w:lineRule="exact"/>
        <w:ind w:left="567" w:firstLine="0" w:firstLineChars="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第一步：登录“中国高等教育学生信息网”（图1）</w:t>
      </w:r>
    </w:p>
    <w:p>
      <w:pPr>
        <w:pStyle w:val="10"/>
        <w:ind w:left="359" w:leftChars="171" w:firstLine="210" w:firstLineChars="100"/>
        <w:rPr>
          <w:rFonts w:ascii="黑体" w:hAnsi="黑体" w:eastAsia="黑体"/>
          <w:sz w:val="32"/>
          <w:szCs w:val="32"/>
        </w:rPr>
      </w:pPr>
      <w:r>
        <w:fldChar w:fldCharType="begin"/>
      </w:r>
      <w:r>
        <w:instrText xml:space="preserve"> HYPERLINK "https://www.chsi.com.cn/" </w:instrText>
      </w:r>
      <w:r>
        <w:fldChar w:fldCharType="separate"/>
      </w:r>
      <w:r>
        <w:rPr>
          <w:rStyle w:val="7"/>
          <w:rFonts w:ascii="黑体" w:hAnsi="黑体" w:eastAsia="黑体"/>
          <w:sz w:val="32"/>
          <w:szCs w:val="32"/>
        </w:rPr>
        <w:t>https://www.chsi.com.cn/</w:t>
      </w:r>
      <w:r>
        <w:rPr>
          <w:rStyle w:val="7"/>
          <w:rFonts w:ascii="黑体" w:hAnsi="黑体" w:eastAsia="黑体"/>
          <w:sz w:val="32"/>
          <w:szCs w:val="32"/>
        </w:rPr>
        <w:fldChar w:fldCharType="end"/>
      </w:r>
    </w:p>
    <w:p>
      <w:pPr>
        <w:pStyle w:val="10"/>
        <w:ind w:left="360" w:firstLine="0" w:firstLineChars="0"/>
        <w:jc w:val="center"/>
        <w:rPr>
          <w:rFonts w:ascii="黑体" w:hAnsi="黑体" w:eastAsia="黑体"/>
          <w:sz w:val="32"/>
          <w:szCs w:val="32"/>
        </w:rPr>
      </w:pPr>
      <w:r>
        <w:drawing>
          <wp:inline distT="0" distB="0" distL="0" distR="0">
            <wp:extent cx="3277870" cy="2338070"/>
            <wp:effectExtent l="0" t="0" r="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870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left="360" w:firstLine="0" w:firstLineChars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图1</w:t>
      </w:r>
    </w:p>
    <w:p>
      <w:pPr>
        <w:pStyle w:val="10"/>
        <w:tabs>
          <w:tab w:val="left" w:pos="0"/>
        </w:tabs>
        <w:spacing w:line="480" w:lineRule="exact"/>
        <w:ind w:left="567" w:firstLine="0" w:firstLineChars="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第二步：登录后，点击页面左侧“高等教育信息”（图2），在个人信息下方查看“图像采集码”（可以下载到手机保存）</w:t>
      </w:r>
    </w:p>
    <w:p>
      <w:pPr>
        <w:pStyle w:val="10"/>
        <w:ind w:left="360" w:firstLine="0" w:firstLineChars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drawing>
          <wp:inline distT="0" distB="0" distL="0" distR="0">
            <wp:extent cx="1518285" cy="1087120"/>
            <wp:effectExtent l="0" t="0" r="5715" b="0"/>
            <wp:docPr id="4" name="图片 4" descr="D:\毕业生图像采集\2023届毕业生图像采集\学信网采集码查询流程\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毕业生图像采集\2023届毕业生图像采集\学信网采集码查询流程\00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drawing>
          <wp:inline distT="0" distB="0" distL="0" distR="0">
            <wp:extent cx="1486535" cy="1827530"/>
            <wp:effectExtent l="0" t="0" r="0" b="1270"/>
            <wp:docPr id="3" name="图片 3" descr="D:\毕业生图像采集\2023届毕业生图像采集\学信网采集码查询流程\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毕业生图像采集\2023届毕业生图像采集\学信网采集码查询流程\0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142" cy="1823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32"/>
          <w:szCs w:val="32"/>
        </w:rPr>
        <w:t xml:space="preserve"> 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drawing>
          <wp:inline distT="0" distB="0" distL="0" distR="0">
            <wp:extent cx="1440815" cy="1898015"/>
            <wp:effectExtent l="0" t="0" r="6985" b="6985"/>
            <wp:docPr id="2" name="图片 2" descr="D:\毕业生图像采集\2023届毕业生图像采集\学信网采集码查询流程\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毕业生图像采集\2023届毕业生图像采集\学信网采集码查询流程\0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left="360" w:firstLine="0" w:firstLineChars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图2</w:t>
      </w:r>
    </w:p>
    <w:p>
      <w:pPr>
        <w:pStyle w:val="10"/>
        <w:ind w:left="36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</w:t>
      </w:r>
    </w:p>
    <w:p>
      <w:pPr>
        <w:pStyle w:val="10"/>
        <w:ind w:left="360" w:firstLine="0" w:firstLineChars="0"/>
        <w:rPr>
          <w:rFonts w:ascii="黑体" w:hAnsi="黑体" w:eastAsia="黑体"/>
          <w:sz w:val="32"/>
          <w:szCs w:val="32"/>
        </w:rPr>
      </w:pPr>
    </w:p>
    <w:p>
      <w:pPr>
        <w:tabs>
          <w:tab w:val="left" w:pos="0"/>
        </w:tabs>
        <w:spacing w:line="480" w:lineRule="exac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二、公众号查询流程：</w:t>
      </w:r>
    </w:p>
    <w:p>
      <w:pPr>
        <w:pStyle w:val="10"/>
        <w:tabs>
          <w:tab w:val="left" w:pos="0"/>
        </w:tabs>
        <w:spacing w:line="480" w:lineRule="exact"/>
        <w:ind w:left="567" w:firstLine="0" w:firstLineChars="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详细见学信网公众号采集码流程（图3）：</w:t>
      </w:r>
    </w:p>
    <w:p>
      <w:pPr>
        <w:pStyle w:val="10"/>
        <w:tabs>
          <w:tab w:val="left" w:pos="0"/>
        </w:tabs>
        <w:jc w:val="center"/>
        <w:rPr>
          <w:rFonts w:ascii="仿宋" w:hAnsi="仿宋" w:eastAsia="仿宋"/>
          <w:sz w:val="28"/>
          <w:szCs w:val="28"/>
        </w:rPr>
      </w:pPr>
      <w:r>
        <w:drawing>
          <wp:inline distT="0" distB="0" distL="0" distR="0">
            <wp:extent cx="1636395" cy="7633970"/>
            <wp:effectExtent l="0" t="0" r="190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246" cy="768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left="360" w:firstLine="0" w:firstLineChars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图3</w:t>
      </w:r>
    </w:p>
    <w:p>
      <w:pPr>
        <w:tabs>
          <w:tab w:val="left" w:pos="0"/>
        </w:tabs>
        <w:spacing w:line="480" w:lineRule="exac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三、学信网APP查询流程：</w:t>
      </w:r>
    </w:p>
    <w:p>
      <w:pPr>
        <w:tabs>
          <w:tab w:val="left" w:pos="0"/>
        </w:tabs>
        <w:spacing w:line="48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首页—学籍查询—高等教育信息—选择学籍—查看图像采集码—保存二维码</w:t>
      </w:r>
      <w:r>
        <w:rPr>
          <w:rFonts w:hint="eastAsia" w:ascii="宋体" w:hAnsi="宋体" w:eastAsia="宋体"/>
          <w:sz w:val="30"/>
          <w:szCs w:val="30"/>
        </w:rPr>
        <w:t>，详细图片指示见学信网APP查询采集码流程（图4）：</w:t>
      </w:r>
    </w:p>
    <w:p>
      <w:pPr>
        <w:tabs>
          <w:tab w:val="left" w:pos="0"/>
        </w:tabs>
        <w:ind w:firstLine="600" w:firstLineChars="200"/>
        <w:jc w:val="center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drawing>
          <wp:inline distT="0" distB="0" distL="0" distR="0">
            <wp:extent cx="3678555" cy="3695065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961" cy="3693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ind w:firstLine="600" w:firstLineChars="200"/>
        <w:jc w:val="center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drawing>
          <wp:inline distT="0" distB="0" distL="0" distR="0">
            <wp:extent cx="3561715" cy="3695065"/>
            <wp:effectExtent l="0" t="0" r="635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1715" cy="369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ind w:firstLine="600" w:firstLineChars="200"/>
        <w:jc w:val="center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drawing>
          <wp:inline distT="0" distB="0" distL="0" distR="0">
            <wp:extent cx="2114550" cy="4571365"/>
            <wp:effectExtent l="0" t="0" r="0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457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黑体" w:hAnsi="黑体" w:eastAsia="黑体"/>
          <w:sz w:val="32"/>
          <w:szCs w:val="32"/>
        </w:rPr>
        <w:t>图4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WYxNTQ2ZTk2MzAyMmUzNTVmNGI3NDg1ODJmMWEifQ=="/>
  </w:docVars>
  <w:rsids>
    <w:rsidRoot w:val="00AD3E6E"/>
    <w:rsid w:val="00416AE0"/>
    <w:rsid w:val="00692B93"/>
    <w:rsid w:val="00AD3E6E"/>
    <w:rsid w:val="00D713A0"/>
    <w:rsid w:val="00EF485B"/>
    <w:rsid w:val="516B60CC"/>
    <w:rsid w:val="5655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4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210</Words>
  <Characters>237</Characters>
  <Lines>2</Lines>
  <Paragraphs>1</Paragraphs>
  <TotalTime>2</TotalTime>
  <ScaleCrop>false</ScaleCrop>
  <LinksUpToDate>false</LinksUpToDate>
  <CharactersWithSpaces>255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2023-03-03T03:16:00Z</dcterms:created>
  <dc:creator>heuer</dc:creator>
  <cp:lastModifiedBy>东日</cp:lastModifiedBy>
  <dcterms:modified xsi:type="dcterms:W3CDTF">2023-04-11T05:54:23Z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021252908DD543E782D4F97F440C5902_12</vt:lpwstr>
  </property>
</Properties>
</file>