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28"/>
          <w:szCs w:val="28"/>
        </w:rPr>
      </w:pPr>
      <w:r>
        <w:rPr>
          <w:rFonts w:hint="eastAsia" w:ascii="仿宋" w:hAnsi="仿宋" w:eastAsia="仿宋" w:cs="仿宋"/>
          <w:b/>
          <w:bCs/>
          <w:sz w:val="32"/>
          <w:szCs w:val="32"/>
        </w:rPr>
        <w:t>测控技术与通信工程学院接收推荐免试研究生复试办法</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诚挚欢迎全国各高校的优秀应届本科毕业生通过推荐免试方式来我院攻读硕士（博士）学位研究生。为便于推免生申请，特制定本办法，具体安排如下：</w:t>
      </w:r>
    </w:p>
    <w:p>
      <w:pPr>
        <w:snapToGrid w:val="0"/>
        <w:spacing w:line="312"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一、申请条件</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在满足我校接收推免生的相关要求基础上，学院仪器科学与技术、信息与通信工程、安全科学与工程、光学工程、电子信息、资源与环境专业接收毕业专业为测控技术与仪器、通信工程、安全工程、自动化、应用物理学、光电信息科学与工程的考生申请。</w:t>
      </w:r>
    </w:p>
    <w:p>
      <w:pPr>
        <w:snapToGrid w:val="0"/>
        <w:spacing w:line="312" w:lineRule="auto"/>
        <w:ind w:firstLine="562" w:firstLineChars="200"/>
        <w:rPr>
          <w:rFonts w:ascii="仿宋" w:hAnsi="仿宋" w:eastAsia="仿宋" w:cs="仿宋"/>
          <w:sz w:val="28"/>
          <w:szCs w:val="28"/>
        </w:rPr>
      </w:pPr>
      <w:r>
        <w:rPr>
          <w:rFonts w:hint="eastAsia" w:ascii="仿宋" w:hAnsi="仿宋" w:eastAsia="仿宋" w:cs="仿宋"/>
          <w:b/>
          <w:bCs/>
          <w:sz w:val="28"/>
          <w:szCs w:val="28"/>
        </w:rPr>
        <w:t>二、考生报名、录取流程：</w:t>
      </w:r>
      <w:r>
        <w:rPr>
          <w:rFonts w:hint="eastAsia" w:ascii="仿宋" w:hAnsi="仿宋" w:eastAsia="仿宋" w:cs="仿宋"/>
          <w:sz w:val="28"/>
          <w:szCs w:val="28"/>
        </w:rPr>
        <w:t>考生在推免系统报名→发送复试通知→考生同意参加复试→学院组织复试考核→向复试合格的考生发送“待录取通知”→考生在系统确认后，完成拟录取。</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三、复试方式</w:t>
      </w:r>
    </w:p>
    <w:p>
      <w:pPr>
        <w:tabs>
          <w:tab w:val="left" w:pos="647"/>
        </w:tabs>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复试采用综合素质测试形式。</w:t>
      </w:r>
    </w:p>
    <w:p>
      <w:pPr>
        <w:tabs>
          <w:tab w:val="left" w:pos="647"/>
        </w:tabs>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采用线下复试和网络远程复试相结合的方式，复试过程全程录音录像。</w:t>
      </w:r>
    </w:p>
    <w:p>
      <w:pPr>
        <w:tabs>
          <w:tab w:val="left" w:pos="647"/>
        </w:tabs>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四、复试考核内容</w:t>
      </w:r>
    </w:p>
    <w:p>
      <w:pPr>
        <w:tabs>
          <w:tab w:val="left" w:pos="647"/>
        </w:tabs>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攻读硕士学位：综合素质测试满分100分，包括综合面试70分和外语水平测试30分（其中口语和听力各15分），评分细则见附件一。</w:t>
      </w:r>
      <w:r>
        <w:rPr>
          <w:rFonts w:hint="eastAsia" w:ascii="仿宋" w:hAnsi="仿宋" w:eastAsia="仿宋" w:cs="仿宋"/>
          <w:kern w:val="0"/>
          <w:sz w:val="28"/>
          <w:szCs w:val="28"/>
        </w:rPr>
        <w:t>综合素质面试时间不少于每生20分钟</w:t>
      </w:r>
      <w:r>
        <w:rPr>
          <w:rFonts w:hint="eastAsia" w:ascii="仿宋" w:hAnsi="仿宋" w:eastAsia="仿宋" w:cs="仿宋"/>
          <w:sz w:val="28"/>
          <w:szCs w:val="28"/>
        </w:rPr>
        <w:t>。</w:t>
      </w:r>
    </w:p>
    <w:p>
      <w:pPr>
        <w:tabs>
          <w:tab w:val="left" w:pos="647"/>
        </w:tabs>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攻读博士学位：在综合考核申请者思想品德、学习成绩、外语水平、特别是科研能力和创新潜质的基础上，评定综合考核成绩，确定最终推荐排名，评分细则见附件二。考核面试时间不少于每生20分钟。</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五、录取成绩要求</w:t>
      </w:r>
    </w:p>
    <w:p>
      <w:pPr>
        <w:tabs>
          <w:tab w:val="left" w:pos="647"/>
        </w:tabs>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复试考核≥60分，且心理健康状况良好。</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六、复试时间地点</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第一批次：2020年10月12日14:00时</w:t>
      </w:r>
    </w:p>
    <w:p>
      <w:pPr>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其余复试批次时间根据报名人数待定。</w:t>
      </w:r>
    </w:p>
    <w:p>
      <w:pPr>
        <w:snapToGrid w:val="0"/>
        <w:spacing w:line="312" w:lineRule="auto"/>
        <w:ind w:firstLine="560" w:firstLineChars="200"/>
        <w:jc w:val="left"/>
        <w:rPr>
          <w:rFonts w:ascii="仿宋" w:hAnsi="仿宋" w:eastAsia="仿宋" w:cs="仿宋"/>
          <w:sz w:val="28"/>
          <w:szCs w:val="28"/>
        </w:rPr>
      </w:pP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七、复试所需材料</w:t>
      </w:r>
      <w:r>
        <w:rPr>
          <w:rFonts w:hint="eastAsia" w:ascii="仿宋" w:hAnsi="仿宋" w:eastAsia="仿宋" w:cs="仿宋"/>
          <w:sz w:val="28"/>
          <w:szCs w:val="28"/>
        </w:rPr>
        <w:t>（学院根据需要，要求考生提供复试相关材料）</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身份证明材料，学历证明材料，成绩证明材料，各类成果佐证材料等。</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八、联系方式</w:t>
      </w:r>
    </w:p>
    <w:p>
      <w:pPr>
        <w:snapToGrid w:val="0"/>
        <w:spacing w:line="312" w:lineRule="auto"/>
        <w:ind w:firstLine="935" w:firstLineChars="334"/>
        <w:jc w:val="left"/>
        <w:rPr>
          <w:rFonts w:hint="eastAsia" w:ascii="仿宋" w:hAnsi="仿宋" w:eastAsia="仿宋" w:cs="仿宋"/>
          <w:sz w:val="28"/>
          <w:szCs w:val="28"/>
          <w:lang w:eastAsia="zh-CN"/>
        </w:rPr>
      </w:pPr>
      <w:r>
        <w:rPr>
          <w:rFonts w:hint="eastAsia" w:ascii="仿宋" w:hAnsi="仿宋" w:eastAsia="仿宋" w:cs="仿宋"/>
          <w:sz w:val="28"/>
          <w:szCs w:val="28"/>
        </w:rPr>
        <w:t>学院联系人：吴</w:t>
      </w:r>
      <w:r>
        <w:rPr>
          <w:rFonts w:hint="eastAsia" w:ascii="仿宋" w:hAnsi="仿宋" w:eastAsia="仿宋" w:cs="仿宋"/>
          <w:sz w:val="28"/>
          <w:szCs w:val="28"/>
          <w:lang w:eastAsia="zh-CN"/>
        </w:rPr>
        <w:t>老师</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联系电话：0451-86392304</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联系邮箱：ctxyyz@hrbust.edu.cn</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办公地址：主楼E-1022</w:t>
      </w:r>
    </w:p>
    <w:p>
      <w:pPr>
        <w:snapToGrid w:val="0"/>
        <w:spacing w:line="312" w:lineRule="auto"/>
        <w:ind w:firstLine="935" w:firstLineChars="334"/>
        <w:jc w:val="left"/>
        <w:rPr>
          <w:rFonts w:ascii="仿宋" w:hAnsi="仿宋" w:eastAsia="仿宋" w:cs="仿宋"/>
          <w:sz w:val="28"/>
          <w:szCs w:val="28"/>
        </w:rPr>
      </w:pPr>
    </w:p>
    <w:p>
      <w:pPr>
        <w:snapToGrid w:val="0"/>
        <w:spacing w:line="312" w:lineRule="auto"/>
        <w:ind w:firstLine="3080" w:firstLineChars="1100"/>
        <w:jc w:val="right"/>
        <w:rPr>
          <w:rFonts w:ascii="仿宋" w:hAnsi="仿宋" w:eastAsia="仿宋" w:cs="仿宋"/>
          <w:sz w:val="28"/>
          <w:szCs w:val="28"/>
        </w:rPr>
      </w:pPr>
      <w:r>
        <w:rPr>
          <w:rFonts w:hint="eastAsia" w:ascii="仿宋" w:hAnsi="仿宋" w:eastAsia="仿宋" w:cs="仿宋"/>
          <w:sz w:val="28"/>
          <w:szCs w:val="28"/>
        </w:rPr>
        <w:t>哈尔滨理工大学</w:t>
      </w:r>
      <w:bookmarkStart w:id="0" w:name="_GoBack"/>
      <w:r>
        <w:rPr>
          <w:rFonts w:hint="eastAsia" w:ascii="仿宋" w:hAnsi="仿宋" w:eastAsia="仿宋" w:cs="仿宋"/>
          <w:sz w:val="28"/>
          <w:szCs w:val="28"/>
        </w:rPr>
        <w:t>测控技术与通信工程学院</w:t>
      </w:r>
      <w:bookmarkEnd w:id="0"/>
    </w:p>
    <w:p>
      <w:pPr>
        <w:snapToGrid w:val="0"/>
        <w:spacing w:line="312" w:lineRule="auto"/>
        <w:ind w:firstLine="5460" w:firstLineChars="1950"/>
        <w:jc w:val="left"/>
        <w:rPr>
          <w:rFonts w:hint="eastAsia" w:ascii="仿宋" w:hAnsi="仿宋" w:eastAsia="仿宋" w:cs="仿宋"/>
          <w:sz w:val="28"/>
          <w:szCs w:val="28"/>
        </w:rPr>
      </w:pPr>
      <w:r>
        <w:rPr>
          <w:rFonts w:hint="eastAsia" w:ascii="仿宋" w:hAnsi="仿宋" w:eastAsia="仿宋" w:cs="仿宋"/>
          <w:sz w:val="28"/>
          <w:szCs w:val="28"/>
        </w:rPr>
        <w:t>2020年9月28日</w:t>
      </w: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hint="eastAsia" w:ascii="仿宋" w:hAnsi="仿宋" w:eastAsia="仿宋" w:cs="仿宋"/>
          <w:sz w:val="28"/>
          <w:szCs w:val="28"/>
        </w:rPr>
      </w:pPr>
    </w:p>
    <w:p>
      <w:pPr>
        <w:snapToGrid w:val="0"/>
        <w:spacing w:line="312" w:lineRule="auto"/>
        <w:ind w:firstLine="4060" w:firstLineChars="1450"/>
        <w:jc w:val="left"/>
        <w:rPr>
          <w:rFonts w:ascii="仿宋" w:hAnsi="仿宋" w:eastAsia="仿宋" w:cs="仿宋"/>
          <w:sz w:val="28"/>
          <w:szCs w:val="28"/>
        </w:rPr>
      </w:pPr>
    </w:p>
    <w:p>
      <w:pPr>
        <w:jc w:val="center"/>
        <w:rPr>
          <w:rFonts w:ascii="黑体" w:eastAsia="黑体"/>
          <w:sz w:val="32"/>
          <w:szCs w:val="32"/>
        </w:rPr>
      </w:pPr>
      <w:r>
        <w:rPr>
          <w:rFonts w:hint="eastAsia" w:ascii="黑体" w:eastAsia="黑体"/>
          <w:sz w:val="32"/>
          <w:szCs w:val="32"/>
        </w:rPr>
        <w:t>哈尔滨理工大学</w:t>
      </w:r>
    </w:p>
    <w:p>
      <w:pPr>
        <w:jc w:val="center"/>
        <w:rPr>
          <w:rFonts w:ascii="黑体" w:eastAsia="黑体"/>
          <w:sz w:val="32"/>
          <w:szCs w:val="32"/>
        </w:rPr>
      </w:pPr>
      <w:r>
        <w:rPr>
          <w:rFonts w:hint="eastAsia" w:ascii="黑体" w:eastAsia="黑体"/>
          <w:sz w:val="32"/>
          <w:szCs w:val="32"/>
        </w:rPr>
        <w:t>2021年推荐免试硕士生复试综合素质面试评分表</w:t>
      </w:r>
    </w:p>
    <w:p>
      <w:pPr>
        <w:snapToGrid w:val="0"/>
        <w:jc w:val="center"/>
        <w:rPr>
          <w:rFonts w:ascii="黑体" w:eastAsia="黑体"/>
          <w:sz w:val="28"/>
          <w:szCs w:val="28"/>
        </w:rPr>
      </w:pPr>
      <w:r>
        <w:rPr>
          <w:rFonts w:hint="eastAsia" w:ascii="黑体" w:eastAsia="黑体"/>
          <w:sz w:val="28"/>
          <w:szCs w:val="28"/>
        </w:rPr>
        <w:t>（综合面试小组成员用）</w:t>
      </w:r>
    </w:p>
    <w:p>
      <w:pPr>
        <w:spacing w:beforeLines="50"/>
        <w:rPr>
          <w:rFonts w:ascii="楷体_GB2312" w:eastAsia="楷体_GB2312"/>
          <w:sz w:val="24"/>
          <w:szCs w:val="32"/>
        </w:rPr>
      </w:pPr>
      <w:r>
        <w:rPr>
          <w:rFonts w:hint="eastAsia" w:ascii="楷体_GB2312" w:eastAsia="楷体_GB2312"/>
          <w:sz w:val="24"/>
          <w:szCs w:val="32"/>
        </w:rPr>
        <w:t>面试时间:</w:t>
      </w:r>
      <w:r>
        <w:rPr>
          <w:rFonts w:hint="eastAsia" w:ascii="楷体_GB2312" w:eastAsia="楷体_GB2312"/>
          <w:sz w:val="24"/>
          <w:szCs w:val="32"/>
          <w:u w:val="single"/>
        </w:rPr>
        <w:t xml:space="preserve">         </w:t>
      </w:r>
      <w:r>
        <w:rPr>
          <w:rFonts w:hint="eastAsia" w:ascii="楷体_GB2312" w:eastAsia="楷体_GB2312"/>
          <w:sz w:val="24"/>
          <w:szCs w:val="32"/>
        </w:rPr>
        <w:t>年</w:t>
      </w:r>
      <w:r>
        <w:rPr>
          <w:rFonts w:hint="eastAsia" w:ascii="楷体_GB2312" w:eastAsia="楷体_GB2312"/>
          <w:sz w:val="24"/>
          <w:szCs w:val="32"/>
          <w:u w:val="single"/>
        </w:rPr>
        <w:t xml:space="preserve">       </w:t>
      </w:r>
      <w:r>
        <w:rPr>
          <w:rFonts w:hint="eastAsia" w:ascii="楷体_GB2312" w:eastAsia="楷体_GB2312"/>
          <w:sz w:val="24"/>
          <w:szCs w:val="32"/>
        </w:rPr>
        <w:t>月</w:t>
      </w:r>
      <w:r>
        <w:rPr>
          <w:rFonts w:hint="eastAsia" w:ascii="楷体_GB2312" w:eastAsia="楷体_GB2312"/>
          <w:sz w:val="24"/>
          <w:szCs w:val="32"/>
          <w:u w:val="single"/>
        </w:rPr>
        <w:t xml:space="preserve">     </w:t>
      </w:r>
      <w:r>
        <w:rPr>
          <w:rFonts w:hint="eastAsia" w:ascii="楷体_GB2312" w:eastAsia="楷体_GB2312"/>
          <w:sz w:val="24"/>
          <w:szCs w:val="32"/>
        </w:rPr>
        <w:t xml:space="preserve">日 </w:t>
      </w:r>
    </w:p>
    <w:p>
      <w:pPr>
        <w:spacing w:beforeLines="50" w:afterLines="25"/>
        <w:ind w:right="-340" w:rightChars="-162"/>
        <w:rPr>
          <w:rFonts w:ascii="楷体_GB2312" w:eastAsia="楷体_GB2312"/>
          <w:sz w:val="24"/>
          <w:szCs w:val="32"/>
          <w:u w:val="single"/>
        </w:rPr>
      </w:pPr>
      <w:r>
        <w:rPr>
          <w:rFonts w:hint="eastAsia" w:ascii="楷体_GB2312" w:eastAsia="楷体_GB2312"/>
          <w:sz w:val="24"/>
          <w:szCs w:val="32"/>
        </w:rPr>
        <w:t>考生姓名：</w:t>
      </w:r>
      <w:r>
        <w:rPr>
          <w:rFonts w:hint="eastAsia" w:ascii="楷体_GB2312" w:eastAsia="楷体_GB2312"/>
          <w:sz w:val="24"/>
          <w:szCs w:val="32"/>
          <w:u w:val="single"/>
        </w:rPr>
        <w:t xml:space="preserve">                </w:t>
      </w:r>
      <w:r>
        <w:rPr>
          <w:rFonts w:hint="eastAsia" w:ascii="楷体_GB2312" w:eastAsia="楷体_GB2312"/>
          <w:sz w:val="24"/>
          <w:szCs w:val="32"/>
        </w:rPr>
        <w:t xml:space="preserve">          身份证号：</w:t>
      </w:r>
      <w:r>
        <w:rPr>
          <w:rFonts w:hint="eastAsia" w:ascii="楷体_GB2312" w:eastAsia="楷体_GB2312"/>
          <w:sz w:val="24"/>
          <w:szCs w:val="32"/>
          <w:u w:val="single"/>
        </w:rPr>
        <w:t xml:space="preserve">                          </w:t>
      </w:r>
    </w:p>
    <w:tbl>
      <w:tblPr>
        <w:tblStyle w:val="5"/>
        <w:tblW w:w="92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3"/>
        <w:gridCol w:w="887"/>
        <w:gridCol w:w="654"/>
        <w:gridCol w:w="1292"/>
        <w:gridCol w:w="56"/>
        <w:gridCol w:w="879"/>
        <w:gridCol w:w="936"/>
        <w:gridCol w:w="458"/>
        <w:gridCol w:w="318"/>
        <w:gridCol w:w="1698"/>
        <w:gridCol w:w="14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114" w:type="dxa"/>
            <w:gridSpan w:val="3"/>
            <w:vMerge w:val="restart"/>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复试项目</w:t>
            </w:r>
          </w:p>
        </w:tc>
        <w:tc>
          <w:tcPr>
            <w:tcW w:w="1292" w:type="dxa"/>
            <w:vMerge w:val="restart"/>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xml:space="preserve">权重  </w:t>
            </w:r>
          </w:p>
        </w:tc>
        <w:tc>
          <w:tcPr>
            <w:tcW w:w="4345" w:type="dxa"/>
            <w:gridSpan w:val="6"/>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评 分 标 准</w:t>
            </w:r>
          </w:p>
        </w:tc>
        <w:tc>
          <w:tcPr>
            <w:tcW w:w="1489" w:type="dxa"/>
            <w:vMerge w:val="restart"/>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6" w:hRule="atLeast"/>
          <w:jc w:val="center"/>
        </w:trPr>
        <w:tc>
          <w:tcPr>
            <w:tcW w:w="2114" w:type="dxa"/>
            <w:gridSpan w:val="3"/>
            <w:vMerge w:val="continue"/>
            <w:shd w:val="clear" w:color="auto" w:fill="auto"/>
            <w:vAlign w:val="center"/>
          </w:tcPr>
          <w:p>
            <w:pPr>
              <w:widowControl/>
              <w:jc w:val="left"/>
              <w:rPr>
                <w:rFonts w:ascii="Times New Roman" w:hAnsi="Times New Roman" w:eastAsia="宋体" w:cs="Times New Roman"/>
                <w:kern w:val="0"/>
                <w:sz w:val="24"/>
              </w:rPr>
            </w:pPr>
          </w:p>
        </w:tc>
        <w:tc>
          <w:tcPr>
            <w:tcW w:w="1292" w:type="dxa"/>
            <w:vMerge w:val="continue"/>
            <w:shd w:val="clear" w:color="auto" w:fill="auto"/>
            <w:vAlign w:val="center"/>
          </w:tcPr>
          <w:p>
            <w:pPr>
              <w:widowControl/>
              <w:jc w:val="left"/>
              <w:rPr>
                <w:rFonts w:ascii="Times New Roman" w:hAnsi="Times New Roman" w:eastAsia="宋体" w:cs="Times New Roman"/>
                <w:kern w:val="0"/>
                <w:sz w:val="24"/>
              </w:rPr>
            </w:pPr>
          </w:p>
        </w:tc>
        <w:tc>
          <w:tcPr>
            <w:tcW w:w="935" w:type="dxa"/>
            <w:gridSpan w:val="2"/>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优秀</w:t>
            </w:r>
          </w:p>
        </w:tc>
        <w:tc>
          <w:tcPr>
            <w:tcW w:w="936"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较好</w:t>
            </w:r>
          </w:p>
        </w:tc>
        <w:tc>
          <w:tcPr>
            <w:tcW w:w="776" w:type="dxa"/>
            <w:gridSpan w:val="2"/>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一般</w:t>
            </w:r>
          </w:p>
        </w:tc>
        <w:tc>
          <w:tcPr>
            <w:tcW w:w="1698"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较差</w:t>
            </w:r>
          </w:p>
        </w:tc>
        <w:tc>
          <w:tcPr>
            <w:tcW w:w="1489" w:type="dxa"/>
            <w:vMerge w:val="continue"/>
            <w:vAlign w:val="center"/>
          </w:tcPr>
          <w:p>
            <w:pPr>
              <w:widowControl/>
              <w:jc w:val="left"/>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2" w:hRule="atLeast"/>
          <w:jc w:val="center"/>
        </w:trPr>
        <w:tc>
          <w:tcPr>
            <w:tcW w:w="573" w:type="dxa"/>
            <w:vMerge w:val="restart"/>
            <w:shd w:val="clear" w:color="auto" w:fill="FFFFFF"/>
            <w:textDirection w:val="tbRlV"/>
            <w:vAlign w:val="center"/>
          </w:tcPr>
          <w:p>
            <w:pPr>
              <w:widowControl/>
              <w:adjustRightInd w:val="0"/>
              <w:snapToGrid w:val="0"/>
              <w:ind w:left="113" w:right="113"/>
              <w:jc w:val="center"/>
              <w:rPr>
                <w:rFonts w:ascii="Times New Roman" w:hAnsi="Times New Roman" w:eastAsia="宋体" w:cs="Times New Roman"/>
                <w:kern w:val="0"/>
                <w:sz w:val="24"/>
              </w:rPr>
            </w:pPr>
            <w:r>
              <w:rPr>
                <w:rFonts w:ascii="Times New Roman" w:hAnsi="Times New Roman" w:eastAsia="宋体" w:cs="Times New Roman"/>
                <w:kern w:val="0"/>
                <w:sz w:val="24"/>
              </w:rPr>
              <w:t>综合面试(满分</w:t>
            </w:r>
            <w:r>
              <w:rPr>
                <w:rFonts w:hint="eastAsia" w:ascii="Times New Roman" w:hAnsi="Times New Roman" w:eastAsia="宋体" w:cs="Times New Roman"/>
                <w:kern w:val="0"/>
                <w:sz w:val="24"/>
              </w:rPr>
              <w:t>7</w:t>
            </w:r>
            <w:r>
              <w:rPr>
                <w:rFonts w:ascii="Times New Roman" w:hAnsi="Times New Roman" w:eastAsia="宋体" w:cs="Times New Roman"/>
                <w:kern w:val="0"/>
                <w:sz w:val="24"/>
              </w:rPr>
              <w:t>0分)</w:t>
            </w:r>
          </w:p>
        </w:tc>
        <w:tc>
          <w:tcPr>
            <w:tcW w:w="1541" w:type="dxa"/>
            <w:gridSpan w:val="2"/>
            <w:shd w:val="clear" w:color="auto" w:fill="FFFFFF"/>
            <w:vAlign w:val="center"/>
          </w:tcPr>
          <w:p>
            <w:pPr>
              <w:widowControl/>
              <w:adjustRightInd w:val="0"/>
              <w:snapToGrid w:val="0"/>
              <w:jc w:val="left"/>
              <w:rPr>
                <w:rFonts w:ascii="Times New Roman" w:hAnsi="Times New Roman" w:eastAsia="宋体" w:cs="Times New Roman"/>
                <w:kern w:val="0"/>
                <w:sz w:val="24"/>
              </w:rPr>
            </w:pPr>
            <w:r>
              <w:rPr>
                <w:rFonts w:ascii="Times New Roman" w:hAnsi="Times New Roman" w:eastAsia="宋体" w:cs="Times New Roman"/>
                <w:kern w:val="0"/>
                <w:sz w:val="24"/>
              </w:rPr>
              <w:t>掌握专业知识、基本理论和科研潜能等情况</w:t>
            </w:r>
          </w:p>
        </w:tc>
        <w:tc>
          <w:tcPr>
            <w:tcW w:w="1292"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50%</w:t>
            </w:r>
          </w:p>
        </w:tc>
        <w:tc>
          <w:tcPr>
            <w:tcW w:w="935" w:type="dxa"/>
            <w:gridSpan w:val="2"/>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cs="Times New Roman"/>
                <w:kern w:val="0"/>
                <w:sz w:val="24"/>
              </w:rPr>
              <w:t>28</w:t>
            </w:r>
            <w:r>
              <w:rPr>
                <w:rFonts w:ascii="Times New Roman" w:hAnsi="Times New Roman" w:cs="Times New Roman"/>
                <w:kern w:val="0"/>
                <w:sz w:val="24"/>
              </w:rPr>
              <w:t>-</w:t>
            </w:r>
            <w:r>
              <w:rPr>
                <w:rFonts w:hint="eastAsia" w:ascii="Times New Roman" w:hAnsi="Times New Roman" w:cs="Times New Roman"/>
                <w:kern w:val="0"/>
                <w:sz w:val="24"/>
              </w:rPr>
              <w:t>35</w:t>
            </w:r>
          </w:p>
        </w:tc>
        <w:tc>
          <w:tcPr>
            <w:tcW w:w="936" w:type="dxa"/>
            <w:shd w:val="clear" w:color="auto" w:fill="FFFFFF"/>
            <w:vAlign w:val="center"/>
          </w:tcPr>
          <w:p>
            <w:pPr>
              <w:widowControl/>
              <w:jc w:val="center"/>
              <w:rPr>
                <w:rFonts w:ascii="Times New Roman" w:hAnsi="Times New Roman" w:eastAsia="宋体" w:cs="Times New Roman"/>
                <w:kern w:val="0"/>
                <w:sz w:val="24"/>
              </w:rPr>
            </w:pPr>
            <w:r>
              <w:rPr>
                <w:rFonts w:ascii="Times New Roman" w:hAnsi="Times New Roman" w:eastAsia="宋体" w:cs="Times New Roman"/>
                <w:kern w:val="0"/>
                <w:sz w:val="24"/>
              </w:rPr>
              <w:t>2</w:t>
            </w:r>
            <w:r>
              <w:rPr>
                <w:rFonts w:hint="eastAsia" w:ascii="Times New Roman" w:hAnsi="Times New Roman" w:eastAsia="宋体" w:cs="Times New Roman"/>
                <w:kern w:val="0"/>
                <w:sz w:val="24"/>
              </w:rPr>
              <w:t>5</w:t>
            </w:r>
            <w:r>
              <w:rPr>
                <w:rFonts w:ascii="Times New Roman" w:hAnsi="Times New Roman" w:eastAsia="宋体" w:cs="Times New Roman"/>
                <w:kern w:val="0"/>
                <w:sz w:val="24"/>
              </w:rPr>
              <w:t>-</w:t>
            </w:r>
            <w:r>
              <w:rPr>
                <w:rFonts w:hint="eastAsia" w:ascii="Times New Roman" w:hAnsi="Times New Roman" w:eastAsia="宋体" w:cs="Times New Roman"/>
                <w:kern w:val="0"/>
                <w:sz w:val="24"/>
              </w:rPr>
              <w:t>27</w:t>
            </w:r>
          </w:p>
        </w:tc>
        <w:tc>
          <w:tcPr>
            <w:tcW w:w="776" w:type="dxa"/>
            <w:gridSpan w:val="2"/>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21</w:t>
            </w:r>
            <w:r>
              <w:rPr>
                <w:rFonts w:ascii="Times New Roman" w:hAnsi="Times New Roman" w:eastAsia="宋体" w:cs="Times New Roman"/>
                <w:kern w:val="0"/>
                <w:sz w:val="24"/>
              </w:rPr>
              <w:t>-2</w:t>
            </w:r>
            <w:r>
              <w:rPr>
                <w:rFonts w:hint="eastAsia" w:ascii="Times New Roman" w:hAnsi="Times New Roman" w:eastAsia="宋体" w:cs="Times New Roman"/>
                <w:kern w:val="0"/>
                <w:sz w:val="24"/>
              </w:rPr>
              <w:t>4</w:t>
            </w:r>
          </w:p>
        </w:tc>
        <w:tc>
          <w:tcPr>
            <w:tcW w:w="1698" w:type="dxa"/>
            <w:shd w:val="clear" w:color="auto" w:fill="FFFFFF"/>
            <w:vAlign w:val="center"/>
          </w:tcPr>
          <w:p>
            <w:pPr>
              <w:widowControl/>
              <w:adjustRightInd w:val="0"/>
              <w:snapToGrid w:val="0"/>
              <w:ind w:left="-105" w:leftChars="-50" w:right="-105" w:rightChars="-50"/>
              <w:jc w:val="center"/>
              <w:rPr>
                <w:rFonts w:ascii="Times New Roman" w:hAnsi="Times New Roman" w:eastAsia="宋体" w:cs="Times New Roman"/>
                <w:spacing w:val="-8"/>
                <w:kern w:val="0"/>
                <w:sz w:val="24"/>
              </w:rPr>
            </w:pPr>
            <w:r>
              <w:rPr>
                <w:rFonts w:hint="eastAsia" w:ascii="Times New Roman" w:hAnsi="Times New Roman" w:eastAsia="宋体" w:cs="Times New Roman"/>
                <w:spacing w:val="-8"/>
                <w:kern w:val="0"/>
                <w:sz w:val="24"/>
              </w:rPr>
              <w:t>21</w:t>
            </w:r>
            <w:r>
              <w:rPr>
                <w:rFonts w:ascii="Times New Roman" w:hAnsi="Times New Roman" w:eastAsia="宋体" w:cs="Times New Roman"/>
                <w:spacing w:val="-8"/>
                <w:kern w:val="0"/>
                <w:sz w:val="24"/>
              </w:rPr>
              <w:t>分以下</w:t>
            </w:r>
          </w:p>
        </w:tc>
        <w:tc>
          <w:tcPr>
            <w:tcW w:w="1489" w:type="dxa"/>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8" w:hRule="atLeast"/>
          <w:jc w:val="center"/>
        </w:trPr>
        <w:tc>
          <w:tcPr>
            <w:tcW w:w="573" w:type="dxa"/>
            <w:vMerge w:val="continue"/>
            <w:shd w:val="clear" w:color="auto" w:fill="auto"/>
            <w:vAlign w:val="center"/>
          </w:tcPr>
          <w:p>
            <w:pPr>
              <w:widowControl/>
              <w:jc w:val="left"/>
              <w:rPr>
                <w:rFonts w:ascii="Times New Roman" w:hAnsi="Times New Roman" w:eastAsia="宋体" w:cs="Times New Roman"/>
                <w:kern w:val="0"/>
                <w:sz w:val="24"/>
              </w:rPr>
            </w:pPr>
          </w:p>
        </w:tc>
        <w:tc>
          <w:tcPr>
            <w:tcW w:w="1541" w:type="dxa"/>
            <w:gridSpan w:val="2"/>
            <w:shd w:val="clear" w:color="auto" w:fill="FFFFFF"/>
            <w:vAlign w:val="center"/>
          </w:tcPr>
          <w:p>
            <w:pPr>
              <w:widowControl/>
              <w:adjustRightInd w:val="0"/>
              <w:snapToGrid w:val="0"/>
              <w:jc w:val="left"/>
              <w:rPr>
                <w:rFonts w:ascii="Times New Roman" w:hAnsi="Times New Roman" w:eastAsia="宋体" w:cs="Times New Roman"/>
                <w:spacing w:val="-8"/>
                <w:kern w:val="0"/>
                <w:sz w:val="24"/>
              </w:rPr>
            </w:pPr>
            <w:r>
              <w:rPr>
                <w:rFonts w:ascii="Times New Roman" w:hAnsi="Times New Roman" w:eastAsia="宋体" w:cs="Times New Roman"/>
                <w:spacing w:val="-8"/>
                <w:kern w:val="0"/>
                <w:sz w:val="24"/>
              </w:rPr>
              <w:t>思维与反映能力（含分析与解决问题的能力）</w:t>
            </w:r>
          </w:p>
        </w:tc>
        <w:tc>
          <w:tcPr>
            <w:tcW w:w="1292"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20%</w:t>
            </w:r>
          </w:p>
        </w:tc>
        <w:tc>
          <w:tcPr>
            <w:tcW w:w="935" w:type="dxa"/>
            <w:gridSpan w:val="2"/>
            <w:shd w:val="clear" w:color="auto" w:fill="FFFFFF"/>
            <w:vAlign w:val="center"/>
          </w:tcPr>
          <w:p>
            <w:pPr>
              <w:widowControl/>
              <w:jc w:val="center"/>
              <w:rPr>
                <w:rFonts w:ascii="Times New Roman" w:hAnsi="Times New Roman" w:eastAsia="宋体" w:cs="Times New Roman"/>
                <w:kern w:val="0"/>
                <w:sz w:val="24"/>
              </w:rPr>
            </w:pPr>
            <w:r>
              <w:rPr>
                <w:rFonts w:ascii="Times New Roman" w:hAnsi="Times New Roman" w:cs="Times New Roman"/>
                <w:kern w:val="0"/>
                <w:sz w:val="24"/>
              </w:rPr>
              <w:t>1</w:t>
            </w:r>
            <w:r>
              <w:rPr>
                <w:rFonts w:hint="eastAsia" w:ascii="Times New Roman" w:hAnsi="Times New Roman" w:cs="Times New Roman"/>
                <w:kern w:val="0"/>
                <w:sz w:val="24"/>
              </w:rPr>
              <w:t>2</w:t>
            </w:r>
            <w:r>
              <w:rPr>
                <w:rFonts w:ascii="Times New Roman" w:hAnsi="Times New Roman" w:cs="Times New Roman"/>
                <w:kern w:val="0"/>
                <w:sz w:val="24"/>
              </w:rPr>
              <w:t>-</w:t>
            </w:r>
            <w:r>
              <w:rPr>
                <w:rFonts w:hint="eastAsia" w:ascii="Times New Roman" w:hAnsi="Times New Roman" w:cs="Times New Roman"/>
                <w:kern w:val="0"/>
                <w:sz w:val="24"/>
              </w:rPr>
              <w:t>15</w:t>
            </w:r>
          </w:p>
        </w:tc>
        <w:tc>
          <w:tcPr>
            <w:tcW w:w="936" w:type="dxa"/>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10</w:t>
            </w:r>
            <w:r>
              <w:rPr>
                <w:rFonts w:ascii="Times New Roman" w:hAnsi="Times New Roman" w:eastAsia="宋体" w:cs="Times New Roman"/>
                <w:kern w:val="0"/>
                <w:sz w:val="24"/>
              </w:rPr>
              <w:t>-1</w:t>
            </w:r>
            <w:r>
              <w:rPr>
                <w:rFonts w:hint="eastAsia" w:ascii="Times New Roman" w:hAnsi="Times New Roman" w:eastAsia="宋体" w:cs="Times New Roman"/>
                <w:kern w:val="0"/>
                <w:sz w:val="24"/>
              </w:rPr>
              <w:t>1</w:t>
            </w:r>
          </w:p>
        </w:tc>
        <w:tc>
          <w:tcPr>
            <w:tcW w:w="776" w:type="dxa"/>
            <w:gridSpan w:val="2"/>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9</w:t>
            </w:r>
          </w:p>
        </w:tc>
        <w:tc>
          <w:tcPr>
            <w:tcW w:w="1698" w:type="dxa"/>
            <w:shd w:val="clear" w:color="auto" w:fill="FFFFFF"/>
            <w:vAlign w:val="center"/>
          </w:tcPr>
          <w:p>
            <w:pPr>
              <w:widowControl/>
              <w:adjustRightInd w:val="0"/>
              <w:snapToGrid w:val="0"/>
              <w:ind w:left="-105" w:leftChars="-50" w:right="-105" w:rightChars="-50"/>
              <w:jc w:val="center"/>
              <w:rPr>
                <w:rFonts w:ascii="Times New Roman" w:hAnsi="Times New Roman" w:eastAsia="宋体" w:cs="Times New Roman"/>
                <w:spacing w:val="-8"/>
                <w:kern w:val="0"/>
                <w:sz w:val="24"/>
              </w:rPr>
            </w:pPr>
            <w:r>
              <w:rPr>
                <w:rFonts w:hint="eastAsia" w:ascii="Times New Roman" w:hAnsi="Times New Roman" w:eastAsia="宋体" w:cs="Times New Roman"/>
                <w:spacing w:val="-8"/>
                <w:kern w:val="0"/>
                <w:sz w:val="24"/>
              </w:rPr>
              <w:t>9</w:t>
            </w:r>
            <w:r>
              <w:rPr>
                <w:rFonts w:ascii="Times New Roman" w:hAnsi="Times New Roman" w:eastAsia="宋体" w:cs="Times New Roman"/>
                <w:spacing w:val="-8"/>
                <w:kern w:val="0"/>
                <w:sz w:val="24"/>
              </w:rPr>
              <w:t>分以下</w:t>
            </w:r>
          </w:p>
        </w:tc>
        <w:tc>
          <w:tcPr>
            <w:tcW w:w="1489" w:type="dxa"/>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1" w:hRule="atLeast"/>
          <w:jc w:val="center"/>
        </w:trPr>
        <w:tc>
          <w:tcPr>
            <w:tcW w:w="573" w:type="dxa"/>
            <w:vMerge w:val="continue"/>
            <w:shd w:val="clear" w:color="auto" w:fill="auto"/>
            <w:vAlign w:val="center"/>
          </w:tcPr>
          <w:p>
            <w:pPr>
              <w:widowControl/>
              <w:jc w:val="left"/>
              <w:rPr>
                <w:rFonts w:ascii="Times New Roman" w:hAnsi="Times New Roman" w:eastAsia="宋体" w:cs="Times New Roman"/>
                <w:kern w:val="0"/>
                <w:sz w:val="24"/>
              </w:rPr>
            </w:pPr>
          </w:p>
        </w:tc>
        <w:tc>
          <w:tcPr>
            <w:tcW w:w="1541" w:type="dxa"/>
            <w:gridSpan w:val="2"/>
            <w:shd w:val="clear" w:color="auto" w:fill="FFFFFF"/>
            <w:vAlign w:val="center"/>
          </w:tcPr>
          <w:p>
            <w:pPr>
              <w:widowControl/>
              <w:adjustRightInd w:val="0"/>
              <w:snapToGrid w:val="0"/>
              <w:jc w:val="left"/>
              <w:rPr>
                <w:rFonts w:ascii="Times New Roman" w:hAnsi="Times New Roman" w:eastAsia="宋体" w:cs="Times New Roman"/>
                <w:kern w:val="0"/>
                <w:sz w:val="24"/>
              </w:rPr>
            </w:pPr>
            <w:r>
              <w:rPr>
                <w:rFonts w:ascii="Times New Roman" w:hAnsi="Times New Roman" w:eastAsia="宋体" w:cs="Times New Roman"/>
                <w:kern w:val="0"/>
                <w:sz w:val="24"/>
              </w:rPr>
              <w:t>创新精神、创新能力和实际工作表现等方面的情况</w:t>
            </w:r>
          </w:p>
        </w:tc>
        <w:tc>
          <w:tcPr>
            <w:tcW w:w="1292"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15%</w:t>
            </w:r>
          </w:p>
        </w:tc>
        <w:tc>
          <w:tcPr>
            <w:tcW w:w="935" w:type="dxa"/>
            <w:gridSpan w:val="2"/>
            <w:shd w:val="clear" w:color="auto" w:fill="FFFFFF"/>
            <w:vAlign w:val="center"/>
          </w:tcPr>
          <w:p>
            <w:pPr>
              <w:jc w:val="center"/>
              <w:rPr>
                <w:rFonts w:ascii="Times New Roman" w:hAnsi="Times New Roman" w:eastAsia="宋体" w:cs="Times New Roman"/>
                <w:sz w:val="24"/>
              </w:rPr>
            </w:pPr>
            <w:r>
              <w:rPr>
                <w:rFonts w:ascii="Times New Roman" w:hAnsi="Times New Roman" w:eastAsia="宋体" w:cs="Times New Roman"/>
                <w:kern w:val="0"/>
                <w:sz w:val="24"/>
              </w:rPr>
              <w:t>8-</w:t>
            </w:r>
            <w:r>
              <w:rPr>
                <w:rFonts w:hint="eastAsia" w:ascii="Times New Roman" w:hAnsi="Times New Roman" w:eastAsia="宋体" w:cs="Times New Roman"/>
                <w:kern w:val="0"/>
                <w:sz w:val="24"/>
              </w:rPr>
              <w:t>10</w:t>
            </w:r>
          </w:p>
        </w:tc>
        <w:tc>
          <w:tcPr>
            <w:tcW w:w="936" w:type="dxa"/>
            <w:shd w:val="clear" w:color="auto" w:fill="FFFFFF"/>
            <w:vAlign w:val="center"/>
          </w:tcPr>
          <w:p>
            <w:pPr>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7</w:t>
            </w:r>
          </w:p>
        </w:tc>
        <w:tc>
          <w:tcPr>
            <w:tcW w:w="776" w:type="dxa"/>
            <w:gridSpan w:val="2"/>
            <w:shd w:val="clear" w:color="auto" w:fill="FFFFFF"/>
            <w:vAlign w:val="center"/>
          </w:tcPr>
          <w:p>
            <w:pPr>
              <w:adjustRightInd w:val="0"/>
              <w:snapToGrid w:val="0"/>
              <w:jc w:val="center"/>
              <w:rPr>
                <w:rFonts w:ascii="Times New Roman" w:hAnsi="Times New Roman" w:eastAsia="宋体" w:cs="Times New Roman"/>
                <w:sz w:val="24"/>
              </w:rPr>
            </w:pPr>
            <w:r>
              <w:rPr>
                <w:rFonts w:hint="eastAsia" w:ascii="Times New Roman" w:hAnsi="Times New Roman" w:eastAsia="宋体" w:cs="Times New Roman"/>
                <w:kern w:val="0"/>
                <w:sz w:val="24"/>
              </w:rPr>
              <w:t>6</w:t>
            </w:r>
          </w:p>
        </w:tc>
        <w:tc>
          <w:tcPr>
            <w:tcW w:w="1698" w:type="dxa"/>
            <w:shd w:val="clear" w:color="auto" w:fill="FFFFFF"/>
            <w:vAlign w:val="center"/>
          </w:tcPr>
          <w:p>
            <w:pPr>
              <w:widowControl/>
              <w:adjustRightInd w:val="0"/>
              <w:snapToGrid w:val="0"/>
              <w:ind w:left="-105" w:leftChars="-50" w:right="-105" w:rightChars="-50"/>
              <w:jc w:val="center"/>
              <w:rPr>
                <w:rFonts w:ascii="Times New Roman" w:hAnsi="Times New Roman" w:eastAsia="宋体" w:cs="Times New Roman"/>
                <w:spacing w:val="-8"/>
                <w:kern w:val="0"/>
                <w:sz w:val="24"/>
              </w:rPr>
            </w:pPr>
            <w:r>
              <w:rPr>
                <w:rFonts w:hint="eastAsia" w:ascii="Times New Roman" w:hAnsi="Times New Roman" w:eastAsia="宋体" w:cs="Times New Roman"/>
                <w:spacing w:val="-8"/>
                <w:kern w:val="0"/>
                <w:sz w:val="24"/>
              </w:rPr>
              <w:t>6</w:t>
            </w:r>
            <w:r>
              <w:rPr>
                <w:rFonts w:ascii="Times New Roman" w:hAnsi="Times New Roman" w:eastAsia="宋体" w:cs="Times New Roman"/>
                <w:spacing w:val="-8"/>
                <w:kern w:val="0"/>
                <w:sz w:val="24"/>
              </w:rPr>
              <w:t>分以下</w:t>
            </w:r>
          </w:p>
        </w:tc>
        <w:tc>
          <w:tcPr>
            <w:tcW w:w="1489" w:type="dxa"/>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8" w:hRule="atLeast"/>
          <w:jc w:val="center"/>
        </w:trPr>
        <w:tc>
          <w:tcPr>
            <w:tcW w:w="573" w:type="dxa"/>
            <w:vMerge w:val="continue"/>
            <w:tcBorders>
              <w:bottom w:val="single" w:color="auto" w:sz="8" w:space="0"/>
            </w:tcBorders>
            <w:shd w:val="clear" w:color="auto" w:fill="auto"/>
            <w:vAlign w:val="center"/>
          </w:tcPr>
          <w:p>
            <w:pPr>
              <w:widowControl/>
              <w:jc w:val="left"/>
              <w:rPr>
                <w:rFonts w:ascii="Times New Roman" w:hAnsi="Times New Roman" w:eastAsia="宋体" w:cs="Times New Roman"/>
                <w:kern w:val="0"/>
                <w:sz w:val="24"/>
              </w:rPr>
            </w:pPr>
          </w:p>
        </w:tc>
        <w:tc>
          <w:tcPr>
            <w:tcW w:w="1541" w:type="dxa"/>
            <w:gridSpan w:val="2"/>
            <w:tcBorders>
              <w:bottom w:val="single" w:color="auto" w:sz="8" w:space="0"/>
            </w:tcBorders>
            <w:shd w:val="clear" w:color="auto" w:fill="FFFFFF"/>
            <w:vAlign w:val="center"/>
          </w:tcPr>
          <w:p>
            <w:pPr>
              <w:widowControl/>
              <w:adjustRightInd w:val="0"/>
              <w:snapToGrid w:val="0"/>
              <w:jc w:val="left"/>
              <w:rPr>
                <w:rFonts w:ascii="Times New Roman" w:hAnsi="Times New Roman" w:eastAsia="宋体" w:cs="Times New Roman"/>
                <w:kern w:val="0"/>
                <w:sz w:val="24"/>
              </w:rPr>
            </w:pPr>
            <w:r>
              <w:rPr>
                <w:rFonts w:ascii="Times New Roman" w:hAnsi="Times New Roman" w:eastAsia="宋体" w:cs="Times New Roman"/>
                <w:kern w:val="0"/>
                <w:sz w:val="24"/>
              </w:rPr>
              <w:t>人文素养；举止、表达和礼仪等</w:t>
            </w:r>
          </w:p>
        </w:tc>
        <w:tc>
          <w:tcPr>
            <w:tcW w:w="1292" w:type="dxa"/>
            <w:tcBorders>
              <w:bottom w:val="single" w:color="auto" w:sz="8"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15%</w:t>
            </w:r>
          </w:p>
        </w:tc>
        <w:tc>
          <w:tcPr>
            <w:tcW w:w="935" w:type="dxa"/>
            <w:gridSpan w:val="2"/>
            <w:shd w:val="clear" w:color="auto" w:fill="FFFFFF"/>
            <w:vAlign w:val="center"/>
          </w:tcPr>
          <w:p>
            <w:pPr>
              <w:widowControl/>
              <w:jc w:val="center"/>
              <w:rPr>
                <w:rFonts w:ascii="Times New Roman" w:hAnsi="Times New Roman" w:eastAsia="宋体" w:cs="Times New Roman"/>
                <w:kern w:val="0"/>
                <w:sz w:val="24"/>
              </w:rPr>
            </w:pPr>
            <w:r>
              <w:rPr>
                <w:rFonts w:ascii="Times New Roman" w:hAnsi="Times New Roman" w:cs="Times New Roman"/>
                <w:kern w:val="0"/>
                <w:sz w:val="24"/>
              </w:rPr>
              <w:t>8-</w:t>
            </w:r>
            <w:r>
              <w:rPr>
                <w:rFonts w:hint="eastAsia" w:ascii="Times New Roman" w:hAnsi="Times New Roman" w:cs="Times New Roman"/>
                <w:kern w:val="0"/>
                <w:sz w:val="24"/>
              </w:rPr>
              <w:t>10</w:t>
            </w:r>
          </w:p>
        </w:tc>
        <w:tc>
          <w:tcPr>
            <w:tcW w:w="936" w:type="dxa"/>
            <w:shd w:val="clear" w:color="auto" w:fill="FFFFFF"/>
            <w:vAlign w:val="center"/>
          </w:tcPr>
          <w:p>
            <w:pPr>
              <w:widowControl/>
              <w:jc w:val="center"/>
              <w:rPr>
                <w:rFonts w:ascii="Times New Roman" w:hAnsi="Times New Roman" w:eastAsia="宋体" w:cs="Times New Roman"/>
                <w:kern w:val="0"/>
                <w:sz w:val="24"/>
              </w:rPr>
            </w:pPr>
            <w:r>
              <w:rPr>
                <w:rFonts w:ascii="Times New Roman" w:hAnsi="Times New Roman" w:eastAsia="宋体" w:cs="Times New Roman"/>
                <w:kern w:val="0"/>
                <w:sz w:val="24"/>
              </w:rPr>
              <w:t>7</w:t>
            </w:r>
          </w:p>
        </w:tc>
        <w:tc>
          <w:tcPr>
            <w:tcW w:w="776" w:type="dxa"/>
            <w:gridSpan w:val="2"/>
            <w:tcBorders>
              <w:bottom w:val="single" w:color="auto" w:sz="8"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hint="eastAsia" w:ascii="Times New Roman" w:hAnsi="Times New Roman" w:eastAsia="宋体" w:cs="Times New Roman"/>
                <w:kern w:val="0"/>
                <w:sz w:val="24"/>
              </w:rPr>
              <w:t>6</w:t>
            </w:r>
          </w:p>
        </w:tc>
        <w:tc>
          <w:tcPr>
            <w:tcW w:w="1698" w:type="dxa"/>
            <w:tcBorders>
              <w:bottom w:val="single" w:color="auto" w:sz="8" w:space="0"/>
            </w:tcBorders>
            <w:shd w:val="clear" w:color="auto" w:fill="FFFFFF"/>
            <w:vAlign w:val="center"/>
          </w:tcPr>
          <w:p>
            <w:pPr>
              <w:widowControl/>
              <w:adjustRightInd w:val="0"/>
              <w:snapToGrid w:val="0"/>
              <w:ind w:left="-105" w:leftChars="-50" w:right="-105" w:rightChars="-50"/>
              <w:jc w:val="center"/>
              <w:rPr>
                <w:rFonts w:ascii="Times New Roman" w:hAnsi="Times New Roman" w:eastAsia="宋体" w:cs="Times New Roman"/>
                <w:spacing w:val="-8"/>
                <w:kern w:val="0"/>
                <w:sz w:val="24"/>
              </w:rPr>
            </w:pPr>
            <w:r>
              <w:rPr>
                <w:rFonts w:hint="eastAsia" w:ascii="Times New Roman" w:hAnsi="Times New Roman" w:eastAsia="宋体" w:cs="Times New Roman"/>
                <w:spacing w:val="-8"/>
                <w:kern w:val="0"/>
                <w:sz w:val="24"/>
              </w:rPr>
              <w:t>6</w:t>
            </w:r>
            <w:r>
              <w:rPr>
                <w:rFonts w:ascii="Times New Roman" w:hAnsi="Times New Roman" w:eastAsia="宋体" w:cs="Times New Roman"/>
                <w:spacing w:val="-8"/>
                <w:kern w:val="0"/>
                <w:sz w:val="24"/>
              </w:rPr>
              <w:t>分以下</w:t>
            </w:r>
          </w:p>
        </w:tc>
        <w:tc>
          <w:tcPr>
            <w:tcW w:w="1489" w:type="dxa"/>
            <w:tcBorders>
              <w:bottom w:val="single" w:color="auto" w:sz="8" w:space="0"/>
            </w:tcBorders>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4" w:hRule="atLeast"/>
          <w:jc w:val="center"/>
        </w:trPr>
        <w:tc>
          <w:tcPr>
            <w:tcW w:w="573" w:type="dxa"/>
            <w:vMerge w:val="continue"/>
            <w:shd w:val="clear" w:color="auto" w:fill="auto"/>
            <w:vAlign w:val="center"/>
          </w:tcPr>
          <w:p>
            <w:pPr>
              <w:widowControl/>
              <w:jc w:val="left"/>
              <w:rPr>
                <w:rFonts w:ascii="Times New Roman" w:hAnsi="Times New Roman" w:eastAsia="宋体" w:cs="Times New Roman"/>
                <w:kern w:val="0"/>
                <w:sz w:val="24"/>
              </w:rPr>
            </w:pPr>
          </w:p>
        </w:tc>
        <w:tc>
          <w:tcPr>
            <w:tcW w:w="1541" w:type="dxa"/>
            <w:gridSpan w:val="2"/>
            <w:shd w:val="clear" w:color="auto" w:fill="auto"/>
            <w:vAlign w:val="center"/>
          </w:tcPr>
          <w:p>
            <w:pPr>
              <w:widowControl/>
              <w:adjustRightInd w:val="0"/>
              <w:snapToGrid w:val="0"/>
              <w:jc w:val="left"/>
              <w:rPr>
                <w:rFonts w:ascii="Times New Roman" w:hAnsi="Times New Roman" w:eastAsia="宋体" w:cs="Times New Roman"/>
                <w:kern w:val="0"/>
                <w:sz w:val="24"/>
              </w:rPr>
            </w:pPr>
            <w:r>
              <w:rPr>
                <w:rFonts w:ascii="Times New Roman" w:hAnsi="Times New Roman" w:eastAsia="宋体" w:cs="Times New Roman"/>
                <w:kern w:val="0"/>
                <w:sz w:val="24"/>
              </w:rPr>
              <w:t>心理健康状况</w:t>
            </w:r>
          </w:p>
        </w:tc>
        <w:tc>
          <w:tcPr>
            <w:tcW w:w="5637" w:type="dxa"/>
            <w:gridSpan w:val="7"/>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可不作打分，但需做出良好与不合格的评价</w:t>
            </w:r>
          </w:p>
        </w:tc>
        <w:tc>
          <w:tcPr>
            <w:tcW w:w="1489" w:type="dxa"/>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2114" w:type="dxa"/>
            <w:gridSpan w:val="3"/>
            <w:vMerge w:val="restart"/>
            <w:vAlign w:val="center"/>
          </w:tcPr>
          <w:p>
            <w:pPr>
              <w:adjustRightInd w:val="0"/>
              <w:snapToGrid w:val="0"/>
              <w:jc w:val="center"/>
              <w:rPr>
                <w:rFonts w:ascii="宋体" w:hAnsi="宋体" w:eastAsia="宋体" w:cs="宋体"/>
                <w:kern w:val="0"/>
                <w:szCs w:val="21"/>
              </w:rPr>
            </w:pPr>
            <w:r>
              <w:rPr>
                <w:rFonts w:hint="eastAsia" w:ascii="宋体" w:hAnsi="宋体" w:eastAsia="宋体" w:cs="宋体"/>
                <w:kern w:val="0"/>
                <w:szCs w:val="21"/>
              </w:rPr>
              <w:t>外国语水平测试</w:t>
            </w:r>
          </w:p>
          <w:p>
            <w:pPr>
              <w:adjustRightInd w:val="0"/>
              <w:snapToGrid w:val="0"/>
              <w:jc w:val="center"/>
              <w:rPr>
                <w:rFonts w:ascii="宋体" w:hAnsi="宋体" w:eastAsia="宋体" w:cs="宋体"/>
                <w:kern w:val="0"/>
                <w:szCs w:val="21"/>
              </w:rPr>
            </w:pPr>
            <w:r>
              <w:rPr>
                <w:rFonts w:hint="eastAsia" w:ascii="宋体" w:hAnsi="宋体" w:eastAsia="宋体" w:cs="宋体"/>
                <w:kern w:val="0"/>
                <w:szCs w:val="21"/>
              </w:rPr>
              <w:t>(满分30分)</w:t>
            </w:r>
          </w:p>
          <w:p>
            <w:pPr>
              <w:adjustRightInd w:val="0"/>
              <w:snapToGrid w:val="0"/>
              <w:jc w:val="center"/>
              <w:rPr>
                <w:rFonts w:ascii="Times New Roman" w:hAnsi="Times New Roman" w:eastAsia="宋体" w:cs="Times New Roman"/>
                <w:kern w:val="0"/>
                <w:sz w:val="24"/>
              </w:rPr>
            </w:pPr>
          </w:p>
        </w:tc>
        <w:tc>
          <w:tcPr>
            <w:tcW w:w="1348" w:type="dxa"/>
            <w:gridSpan w:val="2"/>
            <w:vAlign w:val="center"/>
          </w:tcPr>
          <w:p>
            <w:pPr>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语种</w:t>
            </w:r>
          </w:p>
        </w:tc>
        <w:tc>
          <w:tcPr>
            <w:tcW w:w="2273" w:type="dxa"/>
            <w:gridSpan w:val="3"/>
            <w:vAlign w:val="center"/>
          </w:tcPr>
          <w:p>
            <w:pPr>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口语分数(15分)</w:t>
            </w:r>
          </w:p>
        </w:tc>
        <w:tc>
          <w:tcPr>
            <w:tcW w:w="2016" w:type="dxa"/>
            <w:gridSpan w:val="2"/>
            <w:vAlign w:val="center"/>
          </w:tcPr>
          <w:p>
            <w:pPr>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听力分数(</w:t>
            </w:r>
            <w:r>
              <w:rPr>
                <w:rFonts w:hint="eastAsia" w:ascii="Times New Roman" w:hAnsi="Times New Roman" w:eastAsia="宋体" w:cs="Times New Roman"/>
                <w:kern w:val="0"/>
                <w:sz w:val="24"/>
              </w:rPr>
              <w:t>15</w:t>
            </w:r>
            <w:r>
              <w:rPr>
                <w:rFonts w:ascii="Times New Roman" w:hAnsi="Times New Roman" w:eastAsia="宋体" w:cs="Times New Roman"/>
                <w:kern w:val="0"/>
                <w:sz w:val="24"/>
              </w:rPr>
              <w:t>分)</w:t>
            </w:r>
          </w:p>
        </w:tc>
        <w:tc>
          <w:tcPr>
            <w:tcW w:w="1489" w:type="dxa"/>
            <w:vMerge w:val="restart"/>
            <w:vAlign w:val="center"/>
          </w:tcPr>
          <w:p>
            <w:pPr>
              <w:widowControl/>
              <w:jc w:val="left"/>
              <w:rPr>
                <w:rFonts w:ascii="Times New Roman" w:hAnsi="Times New Roman" w:eastAsia="宋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3" w:hRule="atLeast"/>
          <w:jc w:val="center"/>
        </w:trPr>
        <w:tc>
          <w:tcPr>
            <w:tcW w:w="2114" w:type="dxa"/>
            <w:gridSpan w:val="3"/>
            <w:vMerge w:val="continue"/>
            <w:vAlign w:val="center"/>
          </w:tcPr>
          <w:p>
            <w:pPr>
              <w:widowControl/>
              <w:jc w:val="left"/>
              <w:rPr>
                <w:rFonts w:ascii="Times New Roman" w:hAnsi="Times New Roman" w:eastAsia="宋体" w:cs="Times New Roman"/>
                <w:kern w:val="0"/>
                <w:sz w:val="24"/>
              </w:rPr>
            </w:pPr>
          </w:p>
        </w:tc>
        <w:tc>
          <w:tcPr>
            <w:tcW w:w="1348" w:type="dxa"/>
            <w:gridSpan w:val="2"/>
            <w:vAlign w:val="center"/>
          </w:tcPr>
          <w:p>
            <w:pPr>
              <w:widowControl/>
              <w:jc w:val="left"/>
              <w:rPr>
                <w:rFonts w:ascii="Times New Roman" w:hAnsi="Times New Roman" w:eastAsia="宋体" w:cs="Times New Roman"/>
                <w:sz w:val="24"/>
              </w:rPr>
            </w:pPr>
          </w:p>
        </w:tc>
        <w:tc>
          <w:tcPr>
            <w:tcW w:w="2273" w:type="dxa"/>
            <w:gridSpan w:val="3"/>
            <w:vAlign w:val="center"/>
          </w:tcPr>
          <w:p>
            <w:pPr>
              <w:adjustRightInd w:val="0"/>
              <w:snapToGrid w:val="0"/>
              <w:jc w:val="center"/>
              <w:rPr>
                <w:rFonts w:ascii="Times New Roman" w:hAnsi="Times New Roman" w:eastAsia="宋体" w:cs="Times New Roman"/>
                <w:kern w:val="0"/>
                <w:sz w:val="24"/>
              </w:rPr>
            </w:pPr>
          </w:p>
        </w:tc>
        <w:tc>
          <w:tcPr>
            <w:tcW w:w="2016" w:type="dxa"/>
            <w:gridSpan w:val="2"/>
            <w:vAlign w:val="center"/>
          </w:tcPr>
          <w:p>
            <w:pPr>
              <w:adjustRightInd w:val="0"/>
              <w:snapToGrid w:val="0"/>
              <w:jc w:val="center"/>
              <w:rPr>
                <w:rFonts w:ascii="Times New Roman" w:hAnsi="Times New Roman" w:eastAsia="宋体" w:cs="Times New Roman"/>
                <w:kern w:val="0"/>
                <w:sz w:val="24"/>
              </w:rPr>
            </w:pPr>
          </w:p>
        </w:tc>
        <w:tc>
          <w:tcPr>
            <w:tcW w:w="1489" w:type="dxa"/>
            <w:vMerge w:val="continue"/>
            <w:vAlign w:val="center"/>
          </w:tcPr>
          <w:p>
            <w:pPr>
              <w:widowControl/>
              <w:jc w:val="left"/>
              <w:rPr>
                <w:rFonts w:ascii="Times New Roman" w:hAnsi="Times New Roman" w:eastAsia="宋体" w:cs="Times New Roman"/>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 w:hRule="atLeast"/>
          <w:jc w:val="center"/>
        </w:trPr>
        <w:tc>
          <w:tcPr>
            <w:tcW w:w="7751" w:type="dxa"/>
            <w:gridSpan w:val="10"/>
            <w:shd w:val="clear" w:color="auto" w:fill="FFFFFF"/>
            <w:vAlign w:val="center"/>
          </w:tcPr>
          <w:p>
            <w:pPr>
              <w:widowControl/>
              <w:adjustRightInd w:val="0"/>
              <w:snapToGrid w:val="0"/>
              <w:jc w:val="center"/>
              <w:rPr>
                <w:rFonts w:ascii="Times New Roman" w:hAnsi="Times New Roman" w:eastAsia="宋体" w:cs="Times New Roman"/>
                <w:b/>
                <w:kern w:val="0"/>
                <w:sz w:val="24"/>
              </w:rPr>
            </w:pPr>
            <w:r>
              <w:rPr>
                <w:rFonts w:ascii="Times New Roman" w:hAnsi="Times New Roman" w:eastAsia="宋体" w:cs="Times New Roman"/>
                <w:b/>
                <w:kern w:val="0"/>
                <w:sz w:val="24"/>
              </w:rPr>
              <w:t>总分</w:t>
            </w:r>
          </w:p>
        </w:tc>
        <w:tc>
          <w:tcPr>
            <w:tcW w:w="1489" w:type="dxa"/>
            <w:tcBorders>
              <w:bottom w:val="single" w:color="auto" w:sz="8"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1460" w:type="dxa"/>
            <w:gridSpan w:val="2"/>
            <w:tcBorders>
              <w:bottom w:val="single" w:color="auto" w:sz="4"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简要评语</w:t>
            </w:r>
          </w:p>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xml:space="preserve"> 及意见　</w:t>
            </w:r>
          </w:p>
        </w:tc>
        <w:tc>
          <w:tcPr>
            <w:tcW w:w="7780" w:type="dxa"/>
            <w:gridSpan w:val="9"/>
            <w:tcBorders>
              <w:top w:val="single" w:color="auto" w:sz="8" w:space="0"/>
              <w:bottom w:val="nil"/>
            </w:tcBorders>
            <w:shd w:val="clear" w:color="auto" w:fill="FFFFFF"/>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1" w:hRule="atLeast"/>
          <w:jc w:val="center"/>
        </w:trPr>
        <w:tc>
          <w:tcPr>
            <w:tcW w:w="1460" w:type="dxa"/>
            <w:gridSpan w:val="2"/>
            <w:tcBorders>
              <w:top w:val="single" w:color="auto" w:sz="8" w:space="0"/>
            </w:tcBorders>
            <w:shd w:val="clear" w:color="auto" w:fill="FFFFFF"/>
            <w:vAlign w:val="center"/>
          </w:tcPr>
          <w:p>
            <w:pPr>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复试成员</w:t>
            </w:r>
          </w:p>
          <w:p>
            <w:pPr>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签字</w:t>
            </w:r>
          </w:p>
        </w:tc>
        <w:tc>
          <w:tcPr>
            <w:tcW w:w="7780" w:type="dxa"/>
            <w:gridSpan w:val="9"/>
            <w:tcBorders>
              <w:top w:val="single" w:color="auto" w:sz="8"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p>
        </w:tc>
      </w:tr>
    </w:tbl>
    <w:p>
      <w:pPr>
        <w:snapToGrid w:val="0"/>
        <w:spacing w:line="312" w:lineRule="auto"/>
        <w:ind w:firstLine="3480" w:firstLineChars="1450"/>
        <w:jc w:val="left"/>
        <w:rPr>
          <w:sz w:val="24"/>
        </w:rPr>
      </w:pPr>
      <w:r>
        <w:rPr>
          <w:rFonts w:hint="eastAsia"/>
          <w:sz w:val="24"/>
        </w:rPr>
        <w:t>注：此表由招生学院存档</w:t>
      </w:r>
    </w:p>
    <w:p>
      <w:pPr>
        <w:jc w:val="center"/>
        <w:rPr>
          <w:rFonts w:ascii="黑体" w:eastAsia="黑体"/>
          <w:sz w:val="32"/>
          <w:szCs w:val="32"/>
        </w:rPr>
      </w:pPr>
      <w:r>
        <w:rPr>
          <w:rFonts w:hint="eastAsia" w:ascii="黑体" w:eastAsia="黑体"/>
          <w:sz w:val="32"/>
          <w:szCs w:val="32"/>
        </w:rPr>
        <w:t>哈尔滨理工大学</w:t>
      </w:r>
    </w:p>
    <w:p>
      <w:pPr>
        <w:jc w:val="center"/>
        <w:rPr>
          <w:rFonts w:ascii="黑体" w:eastAsia="黑体"/>
          <w:sz w:val="32"/>
          <w:szCs w:val="32"/>
        </w:rPr>
      </w:pPr>
      <w:r>
        <w:rPr>
          <w:rFonts w:hint="eastAsia" w:ascii="黑体" w:eastAsia="黑体"/>
          <w:sz w:val="32"/>
          <w:szCs w:val="32"/>
        </w:rPr>
        <w:t>2021年直博生复试综合考核评分表</w:t>
      </w:r>
    </w:p>
    <w:p>
      <w:pPr>
        <w:jc w:val="center"/>
        <w:rPr>
          <w:rFonts w:ascii="黑体" w:eastAsia="黑体"/>
          <w:sz w:val="32"/>
          <w:szCs w:val="32"/>
        </w:rPr>
      </w:pPr>
      <w:r>
        <w:rPr>
          <w:rFonts w:hint="eastAsia" w:ascii="黑体" w:eastAsia="黑体"/>
          <w:sz w:val="28"/>
          <w:szCs w:val="28"/>
        </w:rPr>
        <w:t>（考核小组成员用）</w:t>
      </w:r>
    </w:p>
    <w:p>
      <w:pPr>
        <w:spacing w:beforeLines="50"/>
        <w:rPr>
          <w:rFonts w:ascii="楷体_GB2312" w:eastAsia="楷体_GB2312"/>
          <w:sz w:val="24"/>
          <w:szCs w:val="32"/>
        </w:rPr>
      </w:pPr>
      <w:r>
        <w:rPr>
          <w:rFonts w:hint="eastAsia" w:ascii="楷体_GB2312" w:eastAsia="楷体_GB2312"/>
          <w:sz w:val="24"/>
          <w:szCs w:val="32"/>
        </w:rPr>
        <w:t>面试时间:</w:t>
      </w:r>
      <w:r>
        <w:rPr>
          <w:rFonts w:hint="eastAsia" w:ascii="楷体_GB2312" w:eastAsia="楷体_GB2312"/>
          <w:sz w:val="24"/>
          <w:szCs w:val="32"/>
          <w:u w:val="single"/>
        </w:rPr>
        <w:t xml:space="preserve">         </w:t>
      </w:r>
      <w:r>
        <w:rPr>
          <w:rFonts w:hint="eastAsia" w:ascii="楷体_GB2312" w:eastAsia="楷体_GB2312"/>
          <w:sz w:val="24"/>
          <w:szCs w:val="32"/>
        </w:rPr>
        <w:t>年</w:t>
      </w:r>
      <w:r>
        <w:rPr>
          <w:rFonts w:hint="eastAsia" w:ascii="楷体_GB2312" w:eastAsia="楷体_GB2312"/>
          <w:sz w:val="24"/>
          <w:szCs w:val="32"/>
          <w:u w:val="single"/>
        </w:rPr>
        <w:t xml:space="preserve">       </w:t>
      </w:r>
      <w:r>
        <w:rPr>
          <w:rFonts w:hint="eastAsia" w:ascii="楷体_GB2312" w:eastAsia="楷体_GB2312"/>
          <w:sz w:val="24"/>
          <w:szCs w:val="32"/>
        </w:rPr>
        <w:t>月</w:t>
      </w:r>
      <w:r>
        <w:rPr>
          <w:rFonts w:hint="eastAsia" w:ascii="楷体_GB2312" w:eastAsia="楷体_GB2312"/>
          <w:sz w:val="24"/>
          <w:szCs w:val="32"/>
          <w:u w:val="single"/>
        </w:rPr>
        <w:t xml:space="preserve">     </w:t>
      </w:r>
      <w:r>
        <w:rPr>
          <w:rFonts w:hint="eastAsia" w:ascii="楷体_GB2312" w:eastAsia="楷体_GB2312"/>
          <w:sz w:val="24"/>
          <w:szCs w:val="32"/>
        </w:rPr>
        <w:t xml:space="preserve">日 </w:t>
      </w:r>
    </w:p>
    <w:p>
      <w:pPr>
        <w:spacing w:beforeLines="50" w:afterLines="25"/>
        <w:ind w:right="-340" w:rightChars="-162"/>
        <w:rPr>
          <w:rFonts w:ascii="楷体_GB2312" w:eastAsia="楷体_GB2312"/>
          <w:sz w:val="24"/>
          <w:szCs w:val="32"/>
          <w:u w:val="single"/>
        </w:rPr>
      </w:pPr>
      <w:r>
        <w:rPr>
          <w:rFonts w:hint="eastAsia" w:ascii="楷体_GB2312" w:eastAsia="楷体_GB2312"/>
          <w:sz w:val="24"/>
          <w:szCs w:val="32"/>
        </w:rPr>
        <w:t>考生姓名：</w:t>
      </w:r>
      <w:r>
        <w:rPr>
          <w:rFonts w:hint="eastAsia" w:ascii="楷体_GB2312" w:eastAsia="楷体_GB2312"/>
          <w:sz w:val="24"/>
          <w:szCs w:val="32"/>
          <w:u w:val="single"/>
        </w:rPr>
        <w:t xml:space="preserve">                </w:t>
      </w:r>
      <w:r>
        <w:rPr>
          <w:rFonts w:hint="eastAsia" w:ascii="楷体_GB2312" w:eastAsia="楷体_GB2312"/>
          <w:sz w:val="24"/>
          <w:szCs w:val="32"/>
        </w:rPr>
        <w:t xml:space="preserve">          身份证号：</w:t>
      </w:r>
      <w:r>
        <w:rPr>
          <w:rFonts w:hint="eastAsia" w:ascii="楷体_GB2312" w:eastAsia="楷体_GB2312"/>
          <w:sz w:val="24"/>
          <w:szCs w:val="32"/>
          <w:u w:val="single"/>
        </w:rPr>
        <w:t xml:space="preserve">                          </w:t>
      </w:r>
    </w:p>
    <w:tbl>
      <w:tblPr>
        <w:tblStyle w:val="5"/>
        <w:tblpPr w:leftFromText="180" w:rightFromText="180" w:vertAnchor="text" w:horzAnchor="page" w:tblpX="1697" w:tblpY="507"/>
        <w:tblOverlap w:val="never"/>
        <w:tblW w:w="924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3"/>
        <w:gridCol w:w="887"/>
        <w:gridCol w:w="654"/>
        <w:gridCol w:w="1292"/>
        <w:gridCol w:w="935"/>
        <w:gridCol w:w="936"/>
        <w:gridCol w:w="776"/>
        <w:gridCol w:w="1698"/>
        <w:gridCol w:w="14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2114" w:type="dxa"/>
            <w:gridSpan w:val="3"/>
            <w:vMerge w:val="restart"/>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复试项目</w:t>
            </w:r>
          </w:p>
        </w:tc>
        <w:tc>
          <w:tcPr>
            <w:tcW w:w="1292" w:type="dxa"/>
            <w:vMerge w:val="restart"/>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xml:space="preserve">权重  </w:t>
            </w:r>
          </w:p>
        </w:tc>
        <w:tc>
          <w:tcPr>
            <w:tcW w:w="4345" w:type="dxa"/>
            <w:gridSpan w:val="4"/>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评 分 标 准</w:t>
            </w:r>
          </w:p>
        </w:tc>
        <w:tc>
          <w:tcPr>
            <w:tcW w:w="1489" w:type="dxa"/>
            <w:vMerge w:val="restart"/>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6" w:hRule="atLeast"/>
        </w:trPr>
        <w:tc>
          <w:tcPr>
            <w:tcW w:w="2114" w:type="dxa"/>
            <w:gridSpan w:val="3"/>
            <w:vMerge w:val="continue"/>
            <w:shd w:val="clear" w:color="auto" w:fill="auto"/>
            <w:vAlign w:val="center"/>
          </w:tcPr>
          <w:p>
            <w:pPr>
              <w:widowControl/>
              <w:jc w:val="left"/>
              <w:rPr>
                <w:rFonts w:ascii="Times New Roman" w:hAnsi="Times New Roman" w:eastAsia="宋体" w:cs="Times New Roman"/>
                <w:kern w:val="0"/>
                <w:sz w:val="24"/>
              </w:rPr>
            </w:pPr>
          </w:p>
        </w:tc>
        <w:tc>
          <w:tcPr>
            <w:tcW w:w="1292" w:type="dxa"/>
            <w:vMerge w:val="continue"/>
            <w:shd w:val="clear" w:color="auto" w:fill="auto"/>
            <w:vAlign w:val="center"/>
          </w:tcPr>
          <w:p>
            <w:pPr>
              <w:widowControl/>
              <w:jc w:val="left"/>
              <w:rPr>
                <w:rFonts w:ascii="Times New Roman" w:hAnsi="Times New Roman" w:eastAsia="宋体" w:cs="Times New Roman"/>
                <w:kern w:val="0"/>
                <w:sz w:val="24"/>
              </w:rPr>
            </w:pPr>
          </w:p>
        </w:tc>
        <w:tc>
          <w:tcPr>
            <w:tcW w:w="935"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优秀</w:t>
            </w:r>
          </w:p>
        </w:tc>
        <w:tc>
          <w:tcPr>
            <w:tcW w:w="936"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较好</w:t>
            </w:r>
          </w:p>
        </w:tc>
        <w:tc>
          <w:tcPr>
            <w:tcW w:w="776"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一般</w:t>
            </w:r>
          </w:p>
        </w:tc>
        <w:tc>
          <w:tcPr>
            <w:tcW w:w="1698"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较差</w:t>
            </w:r>
          </w:p>
        </w:tc>
        <w:tc>
          <w:tcPr>
            <w:tcW w:w="1489" w:type="dxa"/>
            <w:vMerge w:val="continue"/>
            <w:vAlign w:val="center"/>
          </w:tcPr>
          <w:p>
            <w:pPr>
              <w:widowControl/>
              <w:jc w:val="left"/>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2" w:hRule="atLeast"/>
        </w:trPr>
        <w:tc>
          <w:tcPr>
            <w:tcW w:w="573" w:type="dxa"/>
            <w:vMerge w:val="restart"/>
            <w:shd w:val="clear" w:color="auto" w:fill="FFFFFF"/>
            <w:textDirection w:val="tbRlV"/>
            <w:vAlign w:val="center"/>
          </w:tcPr>
          <w:p>
            <w:pPr>
              <w:widowControl/>
              <w:adjustRightInd w:val="0"/>
              <w:snapToGrid w:val="0"/>
              <w:ind w:left="113" w:right="113"/>
              <w:jc w:val="center"/>
              <w:rPr>
                <w:rFonts w:ascii="Times New Roman" w:hAnsi="Times New Roman" w:eastAsia="宋体" w:cs="Times New Roman"/>
                <w:kern w:val="0"/>
                <w:sz w:val="24"/>
              </w:rPr>
            </w:pPr>
            <w:r>
              <w:rPr>
                <w:rFonts w:ascii="Times New Roman" w:hAnsi="Times New Roman" w:eastAsia="宋体" w:cs="Times New Roman"/>
                <w:kern w:val="0"/>
                <w:sz w:val="24"/>
              </w:rPr>
              <w:t>综合面试(满分</w:t>
            </w:r>
            <w:r>
              <w:rPr>
                <w:rFonts w:hint="eastAsia" w:ascii="Times New Roman" w:hAnsi="Times New Roman" w:cs="Times New Roman"/>
                <w:kern w:val="0"/>
                <w:sz w:val="24"/>
              </w:rPr>
              <w:t>100</w:t>
            </w:r>
            <w:r>
              <w:rPr>
                <w:rFonts w:ascii="Times New Roman" w:hAnsi="Times New Roman" w:eastAsia="宋体" w:cs="Times New Roman"/>
                <w:kern w:val="0"/>
                <w:sz w:val="24"/>
              </w:rPr>
              <w:t>分)</w:t>
            </w:r>
          </w:p>
        </w:tc>
        <w:tc>
          <w:tcPr>
            <w:tcW w:w="1541" w:type="dxa"/>
            <w:gridSpan w:val="2"/>
            <w:shd w:val="clear" w:color="auto" w:fill="FFFFFF"/>
            <w:vAlign w:val="center"/>
          </w:tcPr>
          <w:p>
            <w:pPr>
              <w:widowControl/>
              <w:adjustRightInd w:val="0"/>
              <w:snapToGrid w:val="0"/>
              <w:jc w:val="left"/>
              <w:rPr>
                <w:rFonts w:ascii="Times New Roman" w:hAnsi="Times New Roman" w:eastAsia="宋体" w:cs="Times New Roman"/>
                <w:kern w:val="0"/>
                <w:sz w:val="24"/>
              </w:rPr>
            </w:pPr>
            <w:r>
              <w:rPr>
                <w:rFonts w:hint="eastAsia" w:ascii="宋体" w:hAnsi="宋体" w:eastAsia="宋体" w:cs="宋体"/>
                <w:sz w:val="24"/>
              </w:rPr>
              <w:t>思想品德</w:t>
            </w:r>
          </w:p>
        </w:tc>
        <w:tc>
          <w:tcPr>
            <w:tcW w:w="1292"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hint="eastAsia" w:ascii="Times New Roman" w:hAnsi="Times New Roman" w:cs="Times New Roman"/>
                <w:kern w:val="0"/>
                <w:sz w:val="24"/>
              </w:rPr>
              <w:t>1</w:t>
            </w:r>
            <w:r>
              <w:rPr>
                <w:rFonts w:ascii="Times New Roman" w:hAnsi="Times New Roman" w:eastAsia="宋体" w:cs="Times New Roman"/>
                <w:kern w:val="0"/>
                <w:sz w:val="24"/>
              </w:rPr>
              <w:t>0%</w:t>
            </w:r>
          </w:p>
        </w:tc>
        <w:tc>
          <w:tcPr>
            <w:tcW w:w="935" w:type="dxa"/>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cs="Times New Roman"/>
                <w:kern w:val="0"/>
                <w:sz w:val="24"/>
              </w:rPr>
              <w:t>9-10</w:t>
            </w:r>
          </w:p>
        </w:tc>
        <w:tc>
          <w:tcPr>
            <w:tcW w:w="936" w:type="dxa"/>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cs="Times New Roman"/>
                <w:kern w:val="0"/>
                <w:sz w:val="24"/>
              </w:rPr>
              <w:t>7-8</w:t>
            </w:r>
          </w:p>
        </w:tc>
        <w:tc>
          <w:tcPr>
            <w:tcW w:w="776"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hint="eastAsia" w:ascii="Times New Roman" w:hAnsi="Times New Roman" w:cs="Times New Roman"/>
                <w:kern w:val="0"/>
                <w:sz w:val="24"/>
              </w:rPr>
              <w:t>5-6</w:t>
            </w:r>
          </w:p>
        </w:tc>
        <w:tc>
          <w:tcPr>
            <w:tcW w:w="1698" w:type="dxa"/>
            <w:shd w:val="clear" w:color="auto" w:fill="FFFFFF"/>
            <w:vAlign w:val="center"/>
          </w:tcPr>
          <w:p>
            <w:pPr>
              <w:widowControl/>
              <w:adjustRightInd w:val="0"/>
              <w:snapToGrid w:val="0"/>
              <w:ind w:left="-105" w:leftChars="-50" w:right="-105" w:rightChars="-50"/>
              <w:jc w:val="center"/>
              <w:rPr>
                <w:rFonts w:ascii="Times New Roman" w:hAnsi="Times New Roman" w:eastAsia="宋体" w:cs="Times New Roman"/>
                <w:spacing w:val="-8"/>
                <w:kern w:val="0"/>
                <w:sz w:val="24"/>
              </w:rPr>
            </w:pPr>
            <w:r>
              <w:rPr>
                <w:rFonts w:hint="eastAsia" w:ascii="Times New Roman" w:hAnsi="Times New Roman" w:cs="Times New Roman"/>
                <w:spacing w:val="-8"/>
                <w:kern w:val="0"/>
                <w:sz w:val="24"/>
              </w:rPr>
              <w:t>5</w:t>
            </w:r>
            <w:r>
              <w:rPr>
                <w:rFonts w:ascii="Times New Roman" w:hAnsi="Times New Roman" w:eastAsia="宋体" w:cs="Times New Roman"/>
                <w:spacing w:val="-8"/>
                <w:kern w:val="0"/>
                <w:sz w:val="24"/>
              </w:rPr>
              <w:t>分以下</w:t>
            </w:r>
          </w:p>
        </w:tc>
        <w:tc>
          <w:tcPr>
            <w:tcW w:w="1489" w:type="dxa"/>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8" w:hRule="atLeast"/>
        </w:trPr>
        <w:tc>
          <w:tcPr>
            <w:tcW w:w="573" w:type="dxa"/>
            <w:vMerge w:val="continue"/>
            <w:shd w:val="clear" w:color="auto" w:fill="auto"/>
            <w:vAlign w:val="center"/>
          </w:tcPr>
          <w:p>
            <w:pPr>
              <w:widowControl/>
              <w:jc w:val="left"/>
              <w:rPr>
                <w:rFonts w:ascii="Times New Roman" w:hAnsi="Times New Roman" w:eastAsia="宋体" w:cs="Times New Roman"/>
                <w:kern w:val="0"/>
                <w:sz w:val="24"/>
              </w:rPr>
            </w:pPr>
          </w:p>
        </w:tc>
        <w:tc>
          <w:tcPr>
            <w:tcW w:w="1541" w:type="dxa"/>
            <w:gridSpan w:val="2"/>
            <w:shd w:val="clear" w:color="auto" w:fill="FFFFFF"/>
            <w:vAlign w:val="center"/>
          </w:tcPr>
          <w:p>
            <w:pPr>
              <w:widowControl/>
              <w:adjustRightInd w:val="0"/>
              <w:snapToGrid w:val="0"/>
              <w:jc w:val="left"/>
              <w:rPr>
                <w:rFonts w:ascii="Times New Roman" w:hAnsi="Times New Roman" w:eastAsia="宋体" w:cs="Times New Roman"/>
                <w:spacing w:val="-8"/>
                <w:kern w:val="0"/>
                <w:sz w:val="24"/>
              </w:rPr>
            </w:pPr>
            <w:r>
              <w:rPr>
                <w:rFonts w:hint="eastAsia" w:ascii="宋体" w:hAnsi="宋体" w:eastAsia="宋体" w:cs="宋体"/>
                <w:sz w:val="24"/>
              </w:rPr>
              <w:t>学习成绩</w:t>
            </w:r>
          </w:p>
        </w:tc>
        <w:tc>
          <w:tcPr>
            <w:tcW w:w="1292"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20%</w:t>
            </w:r>
          </w:p>
        </w:tc>
        <w:tc>
          <w:tcPr>
            <w:tcW w:w="935" w:type="dxa"/>
            <w:shd w:val="clear" w:color="auto" w:fill="FFFFFF"/>
            <w:vAlign w:val="center"/>
          </w:tcPr>
          <w:p>
            <w:pPr>
              <w:jc w:val="center"/>
              <w:rPr>
                <w:rFonts w:ascii="Times New Roman" w:hAnsi="Times New Roman" w:eastAsia="宋体" w:cs="Times New Roman"/>
                <w:kern w:val="0"/>
                <w:sz w:val="24"/>
              </w:rPr>
            </w:pPr>
            <w:r>
              <w:rPr>
                <w:rFonts w:hint="eastAsia" w:ascii="Times New Roman" w:hAnsi="Times New Roman" w:cs="Times New Roman"/>
                <w:kern w:val="0"/>
                <w:sz w:val="24"/>
              </w:rPr>
              <w:t>15-20</w:t>
            </w:r>
          </w:p>
        </w:tc>
        <w:tc>
          <w:tcPr>
            <w:tcW w:w="936" w:type="dxa"/>
            <w:shd w:val="clear" w:color="auto" w:fill="FFFFFF"/>
            <w:vAlign w:val="center"/>
          </w:tcPr>
          <w:p>
            <w:pPr>
              <w:jc w:val="center"/>
              <w:rPr>
                <w:rFonts w:ascii="Times New Roman" w:hAnsi="Times New Roman" w:eastAsia="宋体" w:cs="Times New Roman"/>
                <w:kern w:val="0"/>
                <w:sz w:val="24"/>
              </w:rPr>
            </w:pPr>
            <w:r>
              <w:rPr>
                <w:rFonts w:hint="eastAsia" w:ascii="Times New Roman" w:hAnsi="Times New Roman" w:cs="Times New Roman"/>
                <w:kern w:val="0"/>
                <w:sz w:val="24"/>
              </w:rPr>
              <w:t>10-14</w:t>
            </w:r>
          </w:p>
        </w:tc>
        <w:tc>
          <w:tcPr>
            <w:tcW w:w="776" w:type="dxa"/>
            <w:shd w:val="clear" w:color="auto" w:fill="FFFFFF"/>
            <w:vAlign w:val="center"/>
          </w:tcPr>
          <w:p>
            <w:pPr>
              <w:adjustRightInd w:val="0"/>
              <w:snapToGrid w:val="0"/>
              <w:jc w:val="center"/>
              <w:rPr>
                <w:rFonts w:ascii="Times New Roman" w:hAnsi="Times New Roman" w:eastAsia="宋体" w:cs="Times New Roman"/>
                <w:kern w:val="0"/>
                <w:sz w:val="24"/>
              </w:rPr>
            </w:pPr>
            <w:r>
              <w:rPr>
                <w:rFonts w:hint="eastAsia" w:ascii="Times New Roman" w:hAnsi="Times New Roman" w:cs="Times New Roman"/>
                <w:kern w:val="0"/>
                <w:sz w:val="24"/>
              </w:rPr>
              <w:t>5-9</w:t>
            </w:r>
          </w:p>
        </w:tc>
        <w:tc>
          <w:tcPr>
            <w:tcW w:w="1698" w:type="dxa"/>
            <w:shd w:val="clear" w:color="auto" w:fill="FFFFFF"/>
            <w:vAlign w:val="center"/>
          </w:tcPr>
          <w:p>
            <w:pPr>
              <w:widowControl/>
              <w:adjustRightInd w:val="0"/>
              <w:snapToGrid w:val="0"/>
              <w:ind w:left="-105" w:leftChars="-50" w:right="-105" w:rightChars="-50"/>
              <w:jc w:val="center"/>
              <w:rPr>
                <w:rFonts w:ascii="Times New Roman" w:hAnsi="Times New Roman" w:eastAsia="宋体" w:cs="Times New Roman"/>
                <w:spacing w:val="-8"/>
                <w:kern w:val="0"/>
                <w:sz w:val="24"/>
              </w:rPr>
            </w:pPr>
            <w:r>
              <w:rPr>
                <w:rFonts w:hint="eastAsia" w:ascii="Times New Roman" w:hAnsi="Times New Roman" w:eastAsia="宋体" w:cs="Times New Roman"/>
                <w:spacing w:val="-8"/>
                <w:kern w:val="0"/>
                <w:sz w:val="24"/>
              </w:rPr>
              <w:t>9</w:t>
            </w:r>
            <w:r>
              <w:rPr>
                <w:rFonts w:ascii="Times New Roman" w:hAnsi="Times New Roman" w:eastAsia="宋体" w:cs="Times New Roman"/>
                <w:spacing w:val="-8"/>
                <w:kern w:val="0"/>
                <w:sz w:val="24"/>
              </w:rPr>
              <w:t>分以下</w:t>
            </w:r>
          </w:p>
        </w:tc>
        <w:tc>
          <w:tcPr>
            <w:tcW w:w="1489" w:type="dxa"/>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71" w:hRule="atLeast"/>
        </w:trPr>
        <w:tc>
          <w:tcPr>
            <w:tcW w:w="573" w:type="dxa"/>
            <w:vMerge w:val="continue"/>
            <w:shd w:val="clear" w:color="auto" w:fill="auto"/>
            <w:vAlign w:val="center"/>
          </w:tcPr>
          <w:p>
            <w:pPr>
              <w:widowControl/>
              <w:jc w:val="left"/>
              <w:rPr>
                <w:rFonts w:ascii="Times New Roman" w:hAnsi="Times New Roman" w:eastAsia="宋体" w:cs="Times New Roman"/>
                <w:kern w:val="0"/>
                <w:sz w:val="24"/>
              </w:rPr>
            </w:pPr>
          </w:p>
        </w:tc>
        <w:tc>
          <w:tcPr>
            <w:tcW w:w="1541" w:type="dxa"/>
            <w:gridSpan w:val="2"/>
            <w:shd w:val="clear" w:color="auto" w:fill="FFFFFF"/>
            <w:vAlign w:val="center"/>
          </w:tcPr>
          <w:p>
            <w:pPr>
              <w:widowControl/>
              <w:adjustRightInd w:val="0"/>
              <w:snapToGrid w:val="0"/>
              <w:jc w:val="left"/>
              <w:rPr>
                <w:rFonts w:ascii="Times New Roman" w:hAnsi="Times New Roman" w:eastAsia="宋体" w:cs="Times New Roman"/>
                <w:kern w:val="0"/>
                <w:sz w:val="24"/>
              </w:rPr>
            </w:pPr>
            <w:r>
              <w:rPr>
                <w:rFonts w:hint="eastAsia" w:ascii="宋体" w:hAnsi="宋体" w:eastAsia="宋体" w:cs="宋体"/>
                <w:sz w:val="24"/>
              </w:rPr>
              <w:t>外语水平</w:t>
            </w:r>
          </w:p>
        </w:tc>
        <w:tc>
          <w:tcPr>
            <w:tcW w:w="1292" w:type="dxa"/>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hint="eastAsia" w:ascii="Times New Roman" w:hAnsi="Times New Roman" w:cs="Times New Roman"/>
                <w:kern w:val="0"/>
                <w:sz w:val="24"/>
              </w:rPr>
              <w:t>20</w:t>
            </w:r>
            <w:r>
              <w:rPr>
                <w:rFonts w:ascii="Times New Roman" w:hAnsi="Times New Roman" w:eastAsia="宋体" w:cs="Times New Roman"/>
                <w:kern w:val="0"/>
                <w:sz w:val="24"/>
              </w:rPr>
              <w:t>%</w:t>
            </w:r>
          </w:p>
        </w:tc>
        <w:tc>
          <w:tcPr>
            <w:tcW w:w="935" w:type="dxa"/>
            <w:shd w:val="clear" w:color="auto" w:fill="FFFFFF"/>
            <w:vAlign w:val="center"/>
          </w:tcPr>
          <w:p>
            <w:pPr>
              <w:jc w:val="center"/>
              <w:rPr>
                <w:rFonts w:ascii="Times New Roman" w:hAnsi="Times New Roman" w:eastAsia="宋体" w:cs="Times New Roman"/>
                <w:sz w:val="24"/>
              </w:rPr>
            </w:pPr>
            <w:r>
              <w:rPr>
                <w:rFonts w:hint="eastAsia" w:ascii="Times New Roman" w:hAnsi="Times New Roman" w:cs="Times New Roman"/>
                <w:kern w:val="0"/>
                <w:sz w:val="24"/>
              </w:rPr>
              <w:t>15-20</w:t>
            </w:r>
          </w:p>
        </w:tc>
        <w:tc>
          <w:tcPr>
            <w:tcW w:w="936" w:type="dxa"/>
            <w:shd w:val="clear" w:color="auto" w:fill="FFFFFF"/>
            <w:vAlign w:val="center"/>
          </w:tcPr>
          <w:p>
            <w:pPr>
              <w:jc w:val="center"/>
              <w:rPr>
                <w:rFonts w:ascii="Times New Roman" w:hAnsi="Times New Roman" w:eastAsia="宋体" w:cs="Times New Roman"/>
                <w:kern w:val="0"/>
                <w:sz w:val="24"/>
              </w:rPr>
            </w:pPr>
            <w:r>
              <w:rPr>
                <w:rFonts w:hint="eastAsia" w:ascii="Times New Roman" w:hAnsi="Times New Roman" w:cs="Times New Roman"/>
                <w:kern w:val="0"/>
                <w:sz w:val="24"/>
              </w:rPr>
              <w:t>10-14</w:t>
            </w:r>
          </w:p>
        </w:tc>
        <w:tc>
          <w:tcPr>
            <w:tcW w:w="776" w:type="dxa"/>
            <w:shd w:val="clear" w:color="auto" w:fill="FFFFFF"/>
            <w:vAlign w:val="center"/>
          </w:tcPr>
          <w:p>
            <w:pPr>
              <w:adjustRightInd w:val="0"/>
              <w:snapToGrid w:val="0"/>
              <w:jc w:val="center"/>
              <w:rPr>
                <w:rFonts w:ascii="Times New Roman" w:hAnsi="Times New Roman" w:eastAsia="宋体" w:cs="Times New Roman"/>
                <w:sz w:val="24"/>
              </w:rPr>
            </w:pPr>
            <w:r>
              <w:rPr>
                <w:rFonts w:hint="eastAsia" w:ascii="Times New Roman" w:hAnsi="Times New Roman" w:cs="Times New Roman"/>
                <w:kern w:val="0"/>
                <w:sz w:val="24"/>
              </w:rPr>
              <w:t>5-9</w:t>
            </w:r>
          </w:p>
        </w:tc>
        <w:tc>
          <w:tcPr>
            <w:tcW w:w="1698" w:type="dxa"/>
            <w:shd w:val="clear" w:color="auto" w:fill="FFFFFF"/>
            <w:vAlign w:val="center"/>
          </w:tcPr>
          <w:p>
            <w:pPr>
              <w:widowControl/>
              <w:adjustRightInd w:val="0"/>
              <w:snapToGrid w:val="0"/>
              <w:ind w:left="-105" w:leftChars="-50" w:right="-105" w:rightChars="-50"/>
              <w:jc w:val="center"/>
              <w:rPr>
                <w:rFonts w:ascii="Times New Roman" w:hAnsi="Times New Roman" w:eastAsia="宋体" w:cs="Times New Roman"/>
                <w:spacing w:val="-8"/>
                <w:kern w:val="0"/>
                <w:sz w:val="24"/>
              </w:rPr>
            </w:pPr>
            <w:r>
              <w:rPr>
                <w:rFonts w:hint="eastAsia" w:ascii="Times New Roman" w:hAnsi="Times New Roman" w:cs="Times New Roman"/>
                <w:spacing w:val="-8"/>
                <w:kern w:val="0"/>
                <w:sz w:val="24"/>
              </w:rPr>
              <w:t>9</w:t>
            </w:r>
            <w:r>
              <w:rPr>
                <w:rFonts w:ascii="Times New Roman" w:hAnsi="Times New Roman" w:eastAsia="宋体" w:cs="Times New Roman"/>
                <w:spacing w:val="-8"/>
                <w:kern w:val="0"/>
                <w:sz w:val="24"/>
              </w:rPr>
              <w:t>分以下</w:t>
            </w:r>
          </w:p>
        </w:tc>
        <w:tc>
          <w:tcPr>
            <w:tcW w:w="1489" w:type="dxa"/>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8" w:hRule="atLeast"/>
        </w:trPr>
        <w:tc>
          <w:tcPr>
            <w:tcW w:w="573" w:type="dxa"/>
            <w:vMerge w:val="continue"/>
            <w:tcBorders>
              <w:bottom w:val="single" w:color="auto" w:sz="8" w:space="0"/>
            </w:tcBorders>
            <w:shd w:val="clear" w:color="auto" w:fill="auto"/>
            <w:vAlign w:val="center"/>
          </w:tcPr>
          <w:p>
            <w:pPr>
              <w:widowControl/>
              <w:jc w:val="left"/>
              <w:rPr>
                <w:rFonts w:ascii="Times New Roman" w:hAnsi="Times New Roman" w:eastAsia="宋体" w:cs="Times New Roman"/>
                <w:kern w:val="0"/>
                <w:sz w:val="24"/>
              </w:rPr>
            </w:pPr>
          </w:p>
        </w:tc>
        <w:tc>
          <w:tcPr>
            <w:tcW w:w="1541" w:type="dxa"/>
            <w:gridSpan w:val="2"/>
            <w:tcBorders>
              <w:bottom w:val="single" w:color="auto" w:sz="8" w:space="0"/>
            </w:tcBorders>
            <w:shd w:val="clear" w:color="auto" w:fill="FFFFFF"/>
            <w:vAlign w:val="center"/>
          </w:tcPr>
          <w:p>
            <w:pPr>
              <w:widowControl/>
              <w:adjustRightInd w:val="0"/>
              <w:snapToGrid w:val="0"/>
              <w:jc w:val="left"/>
              <w:rPr>
                <w:rFonts w:ascii="Times New Roman" w:hAnsi="Times New Roman" w:eastAsia="宋体" w:cs="Times New Roman"/>
                <w:kern w:val="0"/>
                <w:sz w:val="24"/>
              </w:rPr>
            </w:pPr>
            <w:r>
              <w:rPr>
                <w:rFonts w:hint="eastAsia" w:ascii="宋体" w:hAnsi="宋体" w:eastAsia="宋体" w:cs="宋体"/>
                <w:sz w:val="24"/>
              </w:rPr>
              <w:t>科研能力和创新潜质</w:t>
            </w:r>
          </w:p>
        </w:tc>
        <w:tc>
          <w:tcPr>
            <w:tcW w:w="1292" w:type="dxa"/>
            <w:tcBorders>
              <w:bottom w:val="single" w:color="auto" w:sz="8"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hint="eastAsia" w:ascii="Times New Roman" w:hAnsi="Times New Roman" w:cs="Times New Roman"/>
                <w:kern w:val="0"/>
                <w:sz w:val="24"/>
              </w:rPr>
              <w:t>50</w:t>
            </w:r>
            <w:r>
              <w:rPr>
                <w:rFonts w:ascii="Times New Roman" w:hAnsi="Times New Roman" w:eastAsia="宋体" w:cs="Times New Roman"/>
                <w:kern w:val="0"/>
                <w:sz w:val="24"/>
              </w:rPr>
              <w:t>%</w:t>
            </w:r>
          </w:p>
        </w:tc>
        <w:tc>
          <w:tcPr>
            <w:tcW w:w="935" w:type="dxa"/>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cs="Times New Roman"/>
                <w:kern w:val="0"/>
                <w:sz w:val="24"/>
              </w:rPr>
              <w:t>40-50</w:t>
            </w:r>
          </w:p>
        </w:tc>
        <w:tc>
          <w:tcPr>
            <w:tcW w:w="936" w:type="dxa"/>
            <w:shd w:val="clear" w:color="auto" w:fill="FFFFFF"/>
            <w:vAlign w:val="center"/>
          </w:tcPr>
          <w:p>
            <w:pPr>
              <w:widowControl/>
              <w:jc w:val="center"/>
              <w:rPr>
                <w:rFonts w:ascii="Times New Roman" w:hAnsi="Times New Roman" w:eastAsia="宋体" w:cs="Times New Roman"/>
                <w:kern w:val="0"/>
                <w:sz w:val="24"/>
              </w:rPr>
            </w:pPr>
            <w:r>
              <w:rPr>
                <w:rFonts w:hint="eastAsia" w:ascii="Times New Roman" w:hAnsi="Times New Roman" w:cs="Times New Roman"/>
                <w:kern w:val="0"/>
                <w:sz w:val="24"/>
              </w:rPr>
              <w:t>30-39</w:t>
            </w:r>
          </w:p>
        </w:tc>
        <w:tc>
          <w:tcPr>
            <w:tcW w:w="776" w:type="dxa"/>
            <w:tcBorders>
              <w:bottom w:val="single" w:color="auto" w:sz="8"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hint="eastAsia" w:ascii="Times New Roman" w:hAnsi="Times New Roman" w:cs="Times New Roman"/>
                <w:kern w:val="0"/>
                <w:sz w:val="24"/>
              </w:rPr>
              <w:t>20-29</w:t>
            </w:r>
          </w:p>
        </w:tc>
        <w:tc>
          <w:tcPr>
            <w:tcW w:w="1698" w:type="dxa"/>
            <w:tcBorders>
              <w:bottom w:val="single" w:color="auto" w:sz="8" w:space="0"/>
            </w:tcBorders>
            <w:shd w:val="clear" w:color="auto" w:fill="FFFFFF"/>
            <w:vAlign w:val="center"/>
          </w:tcPr>
          <w:p>
            <w:pPr>
              <w:widowControl/>
              <w:adjustRightInd w:val="0"/>
              <w:snapToGrid w:val="0"/>
              <w:ind w:left="-105" w:leftChars="-50" w:right="-105" w:rightChars="-50"/>
              <w:jc w:val="center"/>
              <w:rPr>
                <w:rFonts w:ascii="Times New Roman" w:hAnsi="Times New Roman" w:eastAsia="宋体" w:cs="Times New Roman"/>
                <w:spacing w:val="-8"/>
                <w:kern w:val="0"/>
                <w:sz w:val="24"/>
              </w:rPr>
            </w:pPr>
            <w:r>
              <w:rPr>
                <w:rFonts w:hint="eastAsia" w:ascii="Times New Roman" w:hAnsi="Times New Roman" w:cs="Times New Roman"/>
                <w:spacing w:val="-8"/>
                <w:kern w:val="0"/>
                <w:sz w:val="24"/>
              </w:rPr>
              <w:t>20</w:t>
            </w:r>
            <w:r>
              <w:rPr>
                <w:rFonts w:ascii="Times New Roman" w:hAnsi="Times New Roman" w:eastAsia="宋体" w:cs="Times New Roman"/>
                <w:spacing w:val="-8"/>
                <w:kern w:val="0"/>
                <w:sz w:val="24"/>
              </w:rPr>
              <w:t>分以下</w:t>
            </w:r>
          </w:p>
        </w:tc>
        <w:tc>
          <w:tcPr>
            <w:tcW w:w="1489" w:type="dxa"/>
            <w:tcBorders>
              <w:bottom w:val="single" w:color="auto" w:sz="8" w:space="0"/>
            </w:tcBorders>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4" w:hRule="atLeast"/>
        </w:trPr>
        <w:tc>
          <w:tcPr>
            <w:tcW w:w="573" w:type="dxa"/>
            <w:vMerge w:val="continue"/>
            <w:shd w:val="clear" w:color="auto" w:fill="auto"/>
            <w:vAlign w:val="center"/>
          </w:tcPr>
          <w:p>
            <w:pPr>
              <w:widowControl/>
              <w:jc w:val="left"/>
              <w:rPr>
                <w:rFonts w:ascii="Times New Roman" w:hAnsi="Times New Roman" w:eastAsia="宋体" w:cs="Times New Roman"/>
                <w:kern w:val="0"/>
                <w:sz w:val="24"/>
              </w:rPr>
            </w:pPr>
          </w:p>
        </w:tc>
        <w:tc>
          <w:tcPr>
            <w:tcW w:w="1541" w:type="dxa"/>
            <w:gridSpan w:val="2"/>
            <w:shd w:val="clear" w:color="auto" w:fill="auto"/>
            <w:vAlign w:val="center"/>
          </w:tcPr>
          <w:p>
            <w:pPr>
              <w:widowControl/>
              <w:adjustRightInd w:val="0"/>
              <w:snapToGrid w:val="0"/>
              <w:jc w:val="left"/>
              <w:rPr>
                <w:rFonts w:ascii="Times New Roman" w:hAnsi="Times New Roman" w:eastAsia="宋体" w:cs="Times New Roman"/>
                <w:kern w:val="0"/>
                <w:sz w:val="24"/>
              </w:rPr>
            </w:pPr>
            <w:r>
              <w:rPr>
                <w:rFonts w:ascii="Times New Roman" w:hAnsi="Times New Roman" w:eastAsia="宋体" w:cs="Times New Roman"/>
                <w:kern w:val="0"/>
                <w:sz w:val="24"/>
              </w:rPr>
              <w:t>心理健康状况</w:t>
            </w:r>
          </w:p>
        </w:tc>
        <w:tc>
          <w:tcPr>
            <w:tcW w:w="5637" w:type="dxa"/>
            <w:gridSpan w:val="5"/>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可不作打分，但需做出良好与不合格的评价</w:t>
            </w:r>
          </w:p>
        </w:tc>
        <w:tc>
          <w:tcPr>
            <w:tcW w:w="1489" w:type="dxa"/>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 w:hRule="atLeast"/>
        </w:trPr>
        <w:tc>
          <w:tcPr>
            <w:tcW w:w="7751" w:type="dxa"/>
            <w:gridSpan w:val="8"/>
            <w:shd w:val="clear" w:color="auto" w:fill="FFFFFF"/>
            <w:vAlign w:val="center"/>
          </w:tcPr>
          <w:p>
            <w:pPr>
              <w:widowControl/>
              <w:adjustRightInd w:val="0"/>
              <w:snapToGrid w:val="0"/>
              <w:jc w:val="center"/>
              <w:rPr>
                <w:rFonts w:ascii="Times New Roman" w:hAnsi="Times New Roman" w:eastAsia="宋体" w:cs="Times New Roman"/>
                <w:b/>
                <w:kern w:val="0"/>
                <w:sz w:val="24"/>
              </w:rPr>
            </w:pPr>
            <w:r>
              <w:rPr>
                <w:rFonts w:ascii="Times New Roman" w:hAnsi="Times New Roman" w:eastAsia="宋体" w:cs="Times New Roman"/>
                <w:b/>
                <w:kern w:val="0"/>
                <w:sz w:val="24"/>
              </w:rPr>
              <w:t>总分</w:t>
            </w:r>
          </w:p>
        </w:tc>
        <w:tc>
          <w:tcPr>
            <w:tcW w:w="1489" w:type="dxa"/>
            <w:tcBorders>
              <w:bottom w:val="single" w:color="auto" w:sz="8"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trPr>
        <w:tc>
          <w:tcPr>
            <w:tcW w:w="1460" w:type="dxa"/>
            <w:gridSpan w:val="2"/>
            <w:tcBorders>
              <w:bottom w:val="single" w:color="auto" w:sz="4"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简要评语</w:t>
            </w:r>
          </w:p>
          <w:p>
            <w:pPr>
              <w:widowControl/>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 xml:space="preserve"> 及意见　</w:t>
            </w:r>
          </w:p>
        </w:tc>
        <w:tc>
          <w:tcPr>
            <w:tcW w:w="7780" w:type="dxa"/>
            <w:gridSpan w:val="7"/>
            <w:tcBorders>
              <w:top w:val="single" w:color="auto" w:sz="8" w:space="0"/>
              <w:bottom w:val="nil"/>
            </w:tcBorders>
            <w:shd w:val="clear" w:color="auto" w:fill="FFFFFF"/>
            <w:vAlign w:val="center"/>
          </w:tcPr>
          <w:p>
            <w:pPr>
              <w:widowControl/>
              <w:adjustRightInd w:val="0"/>
              <w:snapToGrid w:val="0"/>
              <w:jc w:val="center"/>
              <w:rPr>
                <w:rFonts w:ascii="Times New Roman" w:hAnsi="Times New Roman" w:eastAsia="宋体" w:cs="Times New Roman"/>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1" w:hRule="atLeast"/>
        </w:trPr>
        <w:tc>
          <w:tcPr>
            <w:tcW w:w="1460" w:type="dxa"/>
            <w:gridSpan w:val="2"/>
            <w:tcBorders>
              <w:top w:val="single" w:color="auto" w:sz="8" w:space="0"/>
            </w:tcBorders>
            <w:shd w:val="clear" w:color="auto" w:fill="FFFFFF"/>
            <w:vAlign w:val="center"/>
          </w:tcPr>
          <w:p>
            <w:pPr>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复试成员</w:t>
            </w:r>
          </w:p>
          <w:p>
            <w:pPr>
              <w:adjustRightInd w:val="0"/>
              <w:snapToGrid w:val="0"/>
              <w:jc w:val="center"/>
              <w:rPr>
                <w:rFonts w:ascii="Times New Roman" w:hAnsi="Times New Roman" w:eastAsia="宋体" w:cs="Times New Roman"/>
                <w:kern w:val="0"/>
                <w:sz w:val="24"/>
              </w:rPr>
            </w:pPr>
            <w:r>
              <w:rPr>
                <w:rFonts w:ascii="Times New Roman" w:hAnsi="Times New Roman" w:eastAsia="宋体" w:cs="Times New Roman"/>
                <w:kern w:val="0"/>
                <w:sz w:val="24"/>
              </w:rPr>
              <w:t>签字</w:t>
            </w:r>
          </w:p>
        </w:tc>
        <w:tc>
          <w:tcPr>
            <w:tcW w:w="7780" w:type="dxa"/>
            <w:gridSpan w:val="7"/>
            <w:tcBorders>
              <w:top w:val="single" w:color="auto" w:sz="8" w:space="0"/>
            </w:tcBorders>
            <w:shd w:val="clear" w:color="auto" w:fill="FFFFFF"/>
            <w:vAlign w:val="center"/>
          </w:tcPr>
          <w:p>
            <w:pPr>
              <w:widowControl/>
              <w:adjustRightInd w:val="0"/>
              <w:snapToGrid w:val="0"/>
              <w:jc w:val="center"/>
              <w:rPr>
                <w:rFonts w:ascii="Times New Roman" w:hAnsi="Times New Roman" w:eastAsia="宋体" w:cs="Times New Roman"/>
                <w:kern w:val="0"/>
                <w:sz w:val="24"/>
              </w:rPr>
            </w:pPr>
          </w:p>
        </w:tc>
      </w:tr>
    </w:tbl>
    <w:p/>
    <w:p>
      <w:pPr>
        <w:rPr>
          <w:rFonts w:eastAsia="宋体"/>
          <w:sz w:val="24"/>
        </w:rPr>
      </w:pPr>
      <w:r>
        <w:rPr>
          <w:rFonts w:hint="eastAsia"/>
          <w:sz w:val="24"/>
        </w:rPr>
        <w:t>注：此表由招生学院存档</w:t>
      </w:r>
    </w:p>
    <w:p>
      <w:pPr>
        <w:tabs>
          <w:tab w:val="left" w:pos="670"/>
        </w:tabs>
        <w:jc w:val="left"/>
      </w:pPr>
    </w:p>
    <w:p>
      <w:pPr>
        <w:snapToGrid w:val="0"/>
        <w:spacing w:line="312" w:lineRule="auto"/>
        <w:ind w:firstLine="4060" w:firstLineChars="1450"/>
        <w:jc w:val="left"/>
        <w:rPr>
          <w:rFonts w:ascii="仿宋" w:hAnsi="仿宋" w:eastAsia="仿宋" w:cs="仿宋"/>
          <w:sz w:val="28"/>
          <w:szCs w:val="28"/>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7D1F"/>
    <w:rsid w:val="001E3710"/>
    <w:rsid w:val="002343F5"/>
    <w:rsid w:val="002D0D01"/>
    <w:rsid w:val="003C7D1F"/>
    <w:rsid w:val="00417459"/>
    <w:rsid w:val="00486519"/>
    <w:rsid w:val="00514E41"/>
    <w:rsid w:val="00540D9C"/>
    <w:rsid w:val="00617DB8"/>
    <w:rsid w:val="006428CE"/>
    <w:rsid w:val="00672449"/>
    <w:rsid w:val="00695E1D"/>
    <w:rsid w:val="006A6026"/>
    <w:rsid w:val="007043B4"/>
    <w:rsid w:val="00713BB6"/>
    <w:rsid w:val="007B4B34"/>
    <w:rsid w:val="008B66FD"/>
    <w:rsid w:val="0091544F"/>
    <w:rsid w:val="00AE3477"/>
    <w:rsid w:val="00B477BF"/>
    <w:rsid w:val="00BA61A9"/>
    <w:rsid w:val="00C3030A"/>
    <w:rsid w:val="00C4173F"/>
    <w:rsid w:val="00D54E12"/>
    <w:rsid w:val="00D656BC"/>
    <w:rsid w:val="00D717E8"/>
    <w:rsid w:val="00D84594"/>
    <w:rsid w:val="00D9491C"/>
    <w:rsid w:val="00E232AA"/>
    <w:rsid w:val="00E53729"/>
    <w:rsid w:val="00E756D6"/>
    <w:rsid w:val="00F42CE6"/>
    <w:rsid w:val="24F47678"/>
    <w:rsid w:val="27D9335C"/>
    <w:rsid w:val="517E737C"/>
    <w:rsid w:val="57BA5482"/>
    <w:rsid w:val="5DAB3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日期 Char"/>
    <w:basedOn w:val="6"/>
    <w:link w:val="2"/>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249</Words>
  <Characters>1423</Characters>
  <Lines>11</Lines>
  <Paragraphs>3</Paragraphs>
  <TotalTime>1</TotalTime>
  <ScaleCrop>false</ScaleCrop>
  <LinksUpToDate>false</LinksUpToDate>
  <CharactersWithSpaces>1669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dcterms:modified xsi:type="dcterms:W3CDTF">2020-10-07T01:50:37Z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