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4D" w:rsidRPr="0032514D" w:rsidRDefault="0032514D" w:rsidP="0032514D">
      <w:pPr>
        <w:pStyle w:val="10"/>
      </w:pPr>
      <w:r w:rsidRPr="0032514D">
        <w:rPr>
          <w:rFonts w:hint="eastAsia"/>
        </w:rPr>
        <w:t>电气与电子工程学院自命题科目大纲</w:t>
      </w:r>
    </w:p>
    <w:p w:rsidR="0032514D" w:rsidRDefault="0032514D" w:rsidP="0032514D"/>
    <w:p w:rsidR="0032514D" w:rsidRDefault="0032514D" w:rsidP="0032514D">
      <w:pPr>
        <w:rPr>
          <w:color w:val="0000FF"/>
        </w:rPr>
      </w:pPr>
      <w:r>
        <w:rPr>
          <w:rFonts w:hint="eastAsia"/>
          <w:color w:val="0000FF"/>
        </w:rPr>
        <w:t>为方便</w:t>
      </w:r>
      <w:r w:rsidR="001F06E6">
        <w:rPr>
          <w:rFonts w:hint="eastAsia"/>
          <w:color w:val="0000FF"/>
        </w:rPr>
        <w:t>浏览</w:t>
      </w:r>
      <w:r>
        <w:rPr>
          <w:rFonts w:hint="eastAsia"/>
          <w:color w:val="0000FF"/>
        </w:rPr>
        <w:t>建议使用电脑查看。</w:t>
      </w:r>
    </w:p>
    <w:p w:rsidR="0032514D" w:rsidRDefault="0032514D" w:rsidP="0032514D">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54"/>
        <w:gridCol w:w="3283"/>
      </w:tblGrid>
      <w:tr w:rsidR="0032514D" w:rsidRPr="00B04BBF" w:rsidTr="00FC7D27">
        <w:trPr>
          <w:trHeight w:val="30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514D" w:rsidRDefault="0032514D" w:rsidP="00501A1D">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003电气与电子工程学院</w:t>
            </w:r>
          </w:p>
          <w:p w:rsidR="00112447" w:rsidRPr="00B04BBF" w:rsidRDefault="00112447" w:rsidP="00501A1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咨询电话 ：0451-86391608，于老师</w:t>
            </w:r>
          </w:p>
        </w:tc>
        <w:tc>
          <w:tcPr>
            <w:tcW w:w="3460" w:type="dxa"/>
            <w:tcBorders>
              <w:top w:val="single" w:sz="4" w:space="0" w:color="auto"/>
              <w:left w:val="nil"/>
              <w:bottom w:val="nil"/>
              <w:right w:val="nil"/>
            </w:tcBorders>
            <w:shd w:val="clear" w:color="auto" w:fill="auto"/>
            <w:noWrap/>
            <w:vAlign w:val="center"/>
            <w:hideMark/>
          </w:tcPr>
          <w:p w:rsidR="0032514D" w:rsidRPr="00B04BBF" w:rsidRDefault="0032514D"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nil"/>
              <w:right w:val="single" w:sz="4" w:space="0" w:color="auto"/>
            </w:tcBorders>
            <w:shd w:val="clear" w:color="auto" w:fill="auto"/>
            <w:vAlign w:val="center"/>
            <w:hideMark/>
          </w:tcPr>
          <w:p w:rsidR="0032514D" w:rsidRPr="00B04BBF" w:rsidRDefault="0032514D" w:rsidP="00501A1D">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single" w:sz="4" w:space="0" w:color="auto"/>
              <w:left w:val="nil"/>
              <w:bottom w:val="single" w:sz="4" w:space="0" w:color="auto"/>
              <w:right w:val="single" w:sz="4" w:space="0" w:color="auto"/>
            </w:tcBorders>
            <w:shd w:val="clear" w:color="000000" w:fill="FFFFFF"/>
            <w:hideMark/>
          </w:tcPr>
          <w:p w:rsidR="0032514D" w:rsidRPr="003107BD" w:rsidRDefault="00C83D38" w:rsidP="00FC7D27">
            <w:pPr>
              <w:pStyle w:val="10"/>
              <w:tabs>
                <w:tab w:val="right" w:leader="dot" w:pos="10456"/>
              </w:tabs>
              <w:jc w:val="left"/>
              <w:rPr>
                <w:noProof/>
                <w:color w:val="0000FF"/>
                <w:sz w:val="21"/>
                <w:szCs w:val="21"/>
              </w:rPr>
            </w:pPr>
            <w:hyperlink w:anchor="_Toc524199015" w:history="1">
              <w:r w:rsidR="00FC7D27" w:rsidRPr="003107BD">
                <w:rPr>
                  <w:rStyle w:val="a3"/>
                  <w:noProof/>
                  <w:color w:val="0000FF"/>
                  <w:sz w:val="21"/>
                  <w:szCs w:val="21"/>
                </w:rPr>
                <w:t>813</w:t>
              </w:r>
              <w:r w:rsidR="00FC7D27" w:rsidRPr="003107BD">
                <w:rPr>
                  <w:rStyle w:val="a3"/>
                  <w:rFonts w:hint="eastAsia"/>
                  <w:noProof/>
                  <w:color w:val="0000FF"/>
                  <w:sz w:val="21"/>
                  <w:szCs w:val="21"/>
                </w:rPr>
                <w:t>电路</w:t>
              </w:r>
            </w:hyperlink>
          </w:p>
        </w:tc>
      </w:tr>
      <w:tr w:rsidR="0032514D" w:rsidRPr="00B04BBF" w:rsidTr="00501A1D">
        <w:trPr>
          <w:trHeight w:val="300"/>
        </w:trPr>
        <w:tc>
          <w:tcPr>
            <w:tcW w:w="1840" w:type="dxa"/>
            <w:vMerge/>
            <w:tcBorders>
              <w:top w:val="nil"/>
              <w:left w:val="single" w:sz="4" w:space="0" w:color="auto"/>
              <w:bottom w:val="single" w:sz="4" w:space="0" w:color="auto"/>
              <w:right w:val="single" w:sz="4" w:space="0" w:color="auto"/>
            </w:tcBorders>
            <w:vAlign w:val="center"/>
            <w:hideMark/>
          </w:tcPr>
          <w:p w:rsidR="0032514D" w:rsidRPr="00B04BBF" w:rsidRDefault="0032514D" w:rsidP="00501A1D">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32514D" w:rsidRPr="00B04BBF" w:rsidRDefault="0032514D"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nil"/>
              <w:right w:val="single" w:sz="4" w:space="0" w:color="auto"/>
            </w:tcBorders>
            <w:shd w:val="clear" w:color="auto" w:fill="auto"/>
            <w:vAlign w:val="center"/>
            <w:hideMark/>
          </w:tcPr>
          <w:p w:rsidR="0032514D" w:rsidRPr="00B04BBF" w:rsidRDefault="0032514D" w:rsidP="00501A1D">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hideMark/>
          </w:tcPr>
          <w:p w:rsidR="0032514D" w:rsidRPr="003107BD" w:rsidRDefault="00C83D38" w:rsidP="00FC7D27">
            <w:pPr>
              <w:pStyle w:val="10"/>
              <w:tabs>
                <w:tab w:val="right" w:leader="dot" w:pos="10456"/>
              </w:tabs>
              <w:jc w:val="left"/>
              <w:rPr>
                <w:noProof/>
                <w:color w:val="0000FF"/>
                <w:sz w:val="21"/>
                <w:szCs w:val="21"/>
              </w:rPr>
            </w:pPr>
            <w:hyperlink w:anchor="_Toc524199016" w:history="1">
              <w:r w:rsidR="00FC7D27" w:rsidRPr="003107BD">
                <w:rPr>
                  <w:rStyle w:val="a3"/>
                  <w:noProof/>
                  <w:color w:val="0000FF"/>
                  <w:sz w:val="21"/>
                  <w:szCs w:val="21"/>
                </w:rPr>
                <w:t>814</w:t>
              </w:r>
              <w:r w:rsidR="00FC7D27" w:rsidRPr="003107BD">
                <w:rPr>
                  <w:rStyle w:val="a3"/>
                  <w:rFonts w:hint="eastAsia"/>
                  <w:noProof/>
                  <w:color w:val="0000FF"/>
                  <w:sz w:val="21"/>
                  <w:szCs w:val="21"/>
                </w:rPr>
                <w:t>信号与系统</w:t>
              </w:r>
            </w:hyperlink>
          </w:p>
        </w:tc>
      </w:tr>
      <w:tr w:rsidR="0032514D" w:rsidRPr="00B04BBF" w:rsidTr="00501A1D">
        <w:trPr>
          <w:trHeight w:val="300"/>
        </w:trPr>
        <w:tc>
          <w:tcPr>
            <w:tcW w:w="1840" w:type="dxa"/>
            <w:vMerge/>
            <w:tcBorders>
              <w:top w:val="nil"/>
              <w:left w:val="single" w:sz="4" w:space="0" w:color="auto"/>
              <w:bottom w:val="single" w:sz="4" w:space="0" w:color="auto"/>
              <w:right w:val="single" w:sz="4" w:space="0" w:color="auto"/>
            </w:tcBorders>
            <w:vAlign w:val="center"/>
            <w:hideMark/>
          </w:tcPr>
          <w:p w:rsidR="0032514D" w:rsidRPr="00B04BBF" w:rsidRDefault="0032514D" w:rsidP="00501A1D">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32514D" w:rsidRPr="00B04BBF" w:rsidRDefault="0032514D"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nil"/>
              <w:right w:val="single" w:sz="4" w:space="0" w:color="auto"/>
            </w:tcBorders>
            <w:shd w:val="clear" w:color="auto" w:fill="auto"/>
            <w:vAlign w:val="center"/>
            <w:hideMark/>
          </w:tcPr>
          <w:p w:rsidR="0032514D" w:rsidRPr="00B04BBF" w:rsidRDefault="0032514D" w:rsidP="00501A1D">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noWrap/>
            <w:vAlign w:val="center"/>
            <w:hideMark/>
          </w:tcPr>
          <w:p w:rsidR="0032514D" w:rsidRPr="003107BD" w:rsidRDefault="00C83D38" w:rsidP="00FC7D27">
            <w:pPr>
              <w:pStyle w:val="10"/>
              <w:tabs>
                <w:tab w:val="right" w:leader="dot" w:pos="10456"/>
              </w:tabs>
              <w:jc w:val="left"/>
              <w:rPr>
                <w:noProof/>
                <w:color w:val="0000FF"/>
                <w:sz w:val="21"/>
                <w:szCs w:val="21"/>
              </w:rPr>
            </w:pPr>
            <w:hyperlink w:anchor="_Toc524199017" w:history="1">
              <w:r w:rsidR="00FC7D27" w:rsidRPr="003107BD">
                <w:rPr>
                  <w:rStyle w:val="a3"/>
                  <w:noProof/>
                  <w:color w:val="0000FF"/>
                  <w:sz w:val="21"/>
                  <w:szCs w:val="21"/>
                </w:rPr>
                <w:t>816</w:t>
              </w:r>
              <w:r w:rsidR="00FC7D27" w:rsidRPr="003107BD">
                <w:rPr>
                  <w:rStyle w:val="a3"/>
                  <w:rFonts w:hint="eastAsia"/>
                  <w:noProof/>
                  <w:color w:val="0000FF"/>
                  <w:sz w:val="21"/>
                  <w:szCs w:val="21"/>
                </w:rPr>
                <w:t>数字信号处理</w:t>
              </w:r>
            </w:hyperlink>
          </w:p>
        </w:tc>
      </w:tr>
      <w:tr w:rsidR="0032514D" w:rsidRPr="00B04BBF" w:rsidTr="00501A1D">
        <w:trPr>
          <w:trHeight w:val="300"/>
        </w:trPr>
        <w:tc>
          <w:tcPr>
            <w:tcW w:w="1840" w:type="dxa"/>
            <w:vMerge/>
            <w:tcBorders>
              <w:top w:val="nil"/>
              <w:left w:val="single" w:sz="4" w:space="0" w:color="auto"/>
              <w:bottom w:val="single" w:sz="4" w:space="0" w:color="auto"/>
              <w:right w:val="single" w:sz="4" w:space="0" w:color="auto"/>
            </w:tcBorders>
            <w:vAlign w:val="center"/>
            <w:hideMark/>
          </w:tcPr>
          <w:p w:rsidR="0032514D" w:rsidRPr="00B04BBF" w:rsidRDefault="0032514D" w:rsidP="00501A1D">
            <w:pPr>
              <w:widowControl/>
              <w:jc w:val="left"/>
              <w:rPr>
                <w:rFonts w:ascii="宋体" w:eastAsia="宋体" w:hAnsi="宋体" w:cs="宋体"/>
                <w:color w:val="000000"/>
                <w:kern w:val="0"/>
                <w:sz w:val="22"/>
              </w:rPr>
            </w:pPr>
          </w:p>
        </w:tc>
        <w:tc>
          <w:tcPr>
            <w:tcW w:w="3460" w:type="dxa"/>
            <w:tcBorders>
              <w:top w:val="nil"/>
              <w:left w:val="nil"/>
              <w:bottom w:val="single" w:sz="4" w:space="0" w:color="auto"/>
              <w:right w:val="nil"/>
            </w:tcBorders>
            <w:shd w:val="clear" w:color="auto" w:fill="auto"/>
            <w:noWrap/>
            <w:vAlign w:val="center"/>
            <w:hideMark/>
          </w:tcPr>
          <w:p w:rsidR="0032514D" w:rsidRPr="00B04BBF" w:rsidRDefault="0032514D"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32514D" w:rsidRPr="00B04BBF" w:rsidRDefault="0032514D" w:rsidP="00501A1D">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nil"/>
              <w:left w:val="nil"/>
              <w:bottom w:val="single" w:sz="4" w:space="0" w:color="auto"/>
              <w:right w:val="single" w:sz="4" w:space="0" w:color="auto"/>
            </w:tcBorders>
            <w:shd w:val="clear" w:color="000000" w:fill="FFFFFF"/>
            <w:noWrap/>
            <w:vAlign w:val="center"/>
            <w:hideMark/>
          </w:tcPr>
          <w:p w:rsidR="0032514D" w:rsidRPr="003107BD" w:rsidRDefault="00C83D38" w:rsidP="00FC7D27">
            <w:pPr>
              <w:pStyle w:val="10"/>
              <w:tabs>
                <w:tab w:val="right" w:leader="dot" w:pos="10456"/>
              </w:tabs>
              <w:jc w:val="left"/>
              <w:rPr>
                <w:rFonts w:ascii="宋体" w:eastAsia="宋体" w:hAnsi="宋体" w:cs="宋体"/>
                <w:color w:val="0000FF"/>
                <w:kern w:val="0"/>
                <w:sz w:val="21"/>
                <w:szCs w:val="21"/>
              </w:rPr>
            </w:pPr>
            <w:r w:rsidRPr="003107BD">
              <w:rPr>
                <w:color w:val="0000FF"/>
                <w:sz w:val="21"/>
                <w:szCs w:val="21"/>
              </w:rPr>
              <w:fldChar w:fldCharType="begin"/>
            </w:r>
            <w:r w:rsidR="00FC7D27" w:rsidRPr="003107BD">
              <w:rPr>
                <w:color w:val="0000FF"/>
                <w:sz w:val="21"/>
                <w:szCs w:val="21"/>
              </w:rPr>
              <w:instrText xml:space="preserve"> </w:instrText>
            </w:r>
            <w:r w:rsidR="00FC7D27" w:rsidRPr="003107BD">
              <w:rPr>
                <w:rFonts w:hint="eastAsia"/>
                <w:color w:val="0000FF"/>
                <w:sz w:val="21"/>
                <w:szCs w:val="21"/>
              </w:rPr>
              <w:instrText>TOC \o "1-3" \n \h \z \u</w:instrText>
            </w:r>
            <w:r w:rsidR="00FC7D27" w:rsidRPr="003107BD">
              <w:rPr>
                <w:color w:val="0000FF"/>
                <w:sz w:val="21"/>
                <w:szCs w:val="21"/>
              </w:rPr>
              <w:instrText xml:space="preserve"> </w:instrText>
            </w:r>
            <w:r w:rsidRPr="003107BD">
              <w:rPr>
                <w:color w:val="0000FF"/>
                <w:sz w:val="21"/>
                <w:szCs w:val="21"/>
              </w:rPr>
              <w:fldChar w:fldCharType="separate"/>
            </w:r>
            <w:hyperlink w:anchor="_Toc524199018" w:history="1">
              <w:r w:rsidR="00FC7D27" w:rsidRPr="003107BD">
                <w:rPr>
                  <w:rStyle w:val="a3"/>
                  <w:noProof/>
                  <w:color w:val="0000FF"/>
                  <w:sz w:val="21"/>
                  <w:szCs w:val="21"/>
                </w:rPr>
                <w:t>829</w:t>
              </w:r>
              <w:r w:rsidR="00FC7D27" w:rsidRPr="003107BD">
                <w:rPr>
                  <w:rStyle w:val="a3"/>
                  <w:rFonts w:hint="eastAsia"/>
                  <w:noProof/>
                  <w:color w:val="0000FF"/>
                  <w:sz w:val="21"/>
                  <w:szCs w:val="21"/>
                </w:rPr>
                <w:t>电路与信号系统</w:t>
              </w:r>
            </w:hyperlink>
            <w:r w:rsidRPr="003107BD">
              <w:rPr>
                <w:color w:val="0000FF"/>
                <w:sz w:val="21"/>
                <w:szCs w:val="21"/>
              </w:rPr>
              <w:fldChar w:fldCharType="end"/>
            </w:r>
          </w:p>
        </w:tc>
      </w:tr>
    </w:tbl>
    <w:p w:rsidR="0032514D" w:rsidRPr="0032514D" w:rsidRDefault="0032514D" w:rsidP="0032514D">
      <w:pPr>
        <w:pStyle w:val="10"/>
        <w:rPr>
          <w:sz w:val="21"/>
          <w:szCs w:val="21"/>
        </w:rPr>
      </w:pPr>
    </w:p>
    <w:p w:rsidR="0032514D" w:rsidRPr="0032514D" w:rsidRDefault="0032514D" w:rsidP="00FC7D27">
      <w:pPr>
        <w:pStyle w:val="1"/>
        <w:jc w:val="center"/>
        <w:rPr>
          <w:sz w:val="36"/>
          <w:szCs w:val="36"/>
        </w:rPr>
      </w:pPr>
      <w:bookmarkStart w:id="0" w:name="_Toc524199015"/>
      <w:r w:rsidRPr="0032514D">
        <w:rPr>
          <w:rFonts w:hint="eastAsia"/>
          <w:sz w:val="36"/>
          <w:szCs w:val="36"/>
        </w:rPr>
        <w:t>813</w:t>
      </w:r>
      <w:r w:rsidRPr="0032514D">
        <w:rPr>
          <w:rFonts w:hint="eastAsia"/>
          <w:sz w:val="36"/>
          <w:szCs w:val="36"/>
        </w:rPr>
        <w:t>电路</w:t>
      </w:r>
      <w:bookmarkEnd w:id="0"/>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一、</w:t>
      </w:r>
      <w:r w:rsidRPr="001F0649">
        <w:rPr>
          <w:rFonts w:ascii="Times New Roman" w:eastAsia="宋体" w:hAnsi="Times New Roman" w:cs="Times New Roman" w:hint="eastAsia"/>
          <w:sz w:val="18"/>
          <w:szCs w:val="18"/>
        </w:rPr>
        <w:tab/>
      </w:r>
      <w:r w:rsidRPr="001F0649">
        <w:rPr>
          <w:rFonts w:ascii="Times New Roman" w:eastAsia="宋体" w:hAnsi="Times New Roman" w:cs="Times New Roman" w:hint="eastAsia"/>
          <w:sz w:val="18"/>
          <w:szCs w:val="18"/>
        </w:rPr>
        <w:t>考试目的与要求</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主要考查考生对电路基本理论、基础知识的掌握情况，及其运用各种方法分析电路的能力。</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要求考生应掌握以下有关知识：</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．明确电路的基本概念。</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．熟悉电路的常用定理，并能灵活应用。</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．掌握分析电路的主要方法。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二、</w:t>
      </w:r>
      <w:r w:rsidRPr="001F0649">
        <w:rPr>
          <w:rFonts w:ascii="Times New Roman" w:eastAsia="宋体" w:hAnsi="Times New Roman" w:cs="Times New Roman" w:hint="eastAsia"/>
          <w:sz w:val="18"/>
          <w:szCs w:val="18"/>
        </w:rPr>
        <w:tab/>
      </w:r>
      <w:r w:rsidRPr="001F0649">
        <w:rPr>
          <w:rFonts w:ascii="Times New Roman" w:eastAsia="宋体" w:hAnsi="Times New Roman" w:cs="Times New Roman" w:hint="eastAsia"/>
          <w:sz w:val="18"/>
          <w:szCs w:val="18"/>
        </w:rPr>
        <w:t>试卷结构（满分</w:t>
      </w:r>
      <w:r w:rsidRPr="001F0649">
        <w:rPr>
          <w:rFonts w:ascii="Times New Roman" w:eastAsia="宋体" w:hAnsi="Times New Roman" w:cs="Times New Roman" w:hint="eastAsia"/>
          <w:sz w:val="18"/>
          <w:szCs w:val="18"/>
        </w:rPr>
        <w:t>150</w:t>
      </w:r>
      <w:r w:rsidRPr="001F0649">
        <w:rPr>
          <w:rFonts w:ascii="Times New Roman" w:eastAsia="宋体" w:hAnsi="Times New Roman" w:cs="Times New Roman" w:hint="eastAsia"/>
          <w:sz w:val="18"/>
          <w:szCs w:val="18"/>
        </w:rPr>
        <w:t>分）</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内容比例：</w:t>
      </w:r>
      <w:r w:rsidRPr="001F0649">
        <w:rPr>
          <w:rFonts w:ascii="Times New Roman" w:eastAsia="宋体" w:hAnsi="Times New Roman" w:cs="Times New Roman" w:hint="eastAsia"/>
          <w:sz w:val="18"/>
          <w:szCs w:val="18"/>
        </w:rPr>
        <w:t xml:space="preserve"> </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电路基础</w:t>
      </w:r>
      <w:r w:rsidRPr="001F0649">
        <w:rPr>
          <w:rFonts w:ascii="Times New Roman" w:eastAsia="宋体" w:hAnsi="Times New Roman" w:cs="Times New Roman" w:hint="eastAsia"/>
          <w:sz w:val="18"/>
          <w:szCs w:val="18"/>
        </w:rPr>
        <w:t xml:space="preserve">           150</w:t>
      </w:r>
      <w:r w:rsidRPr="001F0649">
        <w:rPr>
          <w:rFonts w:ascii="Times New Roman" w:eastAsia="宋体" w:hAnsi="Times New Roman" w:cs="Times New Roman" w:hint="eastAsia"/>
          <w:sz w:val="18"/>
          <w:szCs w:val="18"/>
        </w:rPr>
        <w:t>分</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题型比例：</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分析计算题</w:t>
      </w:r>
      <w:r w:rsidRPr="001F0649">
        <w:rPr>
          <w:rFonts w:ascii="Times New Roman" w:eastAsia="宋体" w:hAnsi="Times New Roman" w:cs="Times New Roman" w:hint="eastAsia"/>
          <w:sz w:val="18"/>
          <w:szCs w:val="18"/>
        </w:rPr>
        <w:t xml:space="preserve">         100</w:t>
      </w:r>
      <w:r w:rsidRPr="001F0649">
        <w:rPr>
          <w:rFonts w:ascii="Times New Roman" w:eastAsia="宋体" w:hAnsi="Times New Roman" w:cs="Times New Roman" w:hint="eastAsia"/>
          <w:sz w:val="18"/>
          <w:szCs w:val="18"/>
        </w:rPr>
        <w:t>℅</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三、考试内容与要求</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第一章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电路模型和电路定律</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．理解电路和电路模型。</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．熟练掌握参考方向的概念。</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 xml:space="preserve">3. </w:t>
      </w:r>
      <w:r w:rsidRPr="001F0649">
        <w:rPr>
          <w:rFonts w:ascii="Times New Roman" w:eastAsia="宋体" w:hAnsi="Times New Roman" w:cs="Times New Roman" w:hint="eastAsia"/>
          <w:sz w:val="18"/>
          <w:szCs w:val="18"/>
        </w:rPr>
        <w:t>掌握电阻元件、电容元件、电感元件的伏安特性。</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．熟练掌握电压源、电流源和受控源的特性，熟练掌握基尔霍夫定律的应用。</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第二章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电阻电路的等效变换</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．理解等效变换的概念。</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．掌握电阻的串联和并联的等效变换方法。熟练掌握电阻的</w:t>
      </w:r>
      <w:r w:rsidRPr="001F0649">
        <w:rPr>
          <w:rFonts w:ascii="Times New Roman" w:eastAsia="宋体" w:hAnsi="Times New Roman" w:cs="Times New Roman" w:hint="eastAsia"/>
          <w:sz w:val="18"/>
          <w:szCs w:val="18"/>
        </w:rPr>
        <w:t>Y</w:t>
      </w:r>
      <w:r w:rsidRPr="001F0649">
        <w:rPr>
          <w:rFonts w:ascii="Times New Roman" w:eastAsia="宋体" w:hAnsi="Times New Roman" w:cs="Times New Roman" w:hint="eastAsia"/>
          <w:sz w:val="18"/>
          <w:szCs w:val="18"/>
        </w:rPr>
        <w:t>形连接和△形连接的等效变换，熟练掌握输入电阻的定义和计算。</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．熟练掌握电压源、电流源的串联和并联、实际电源的两种模型及其等效变换方法。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第三章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电阻电路的一般分析</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．掌握支路电流法</w:t>
      </w:r>
    </w:p>
    <w:p w:rsidR="0032514D"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．熟练掌握网孔电流法、回路电流法和结点电压法，并能灵活应用上述方法进行电路计算。</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第四章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电路定理</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．理解替代定理。</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．熟练掌握叠加定理、戴维宁定理、诺顿定理。注意它们的适用范围，并能灵活运用于电路简化和计算。</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第七章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一阶电路</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．理解用一阶微分方程描述的电路。</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．掌握求解常微分方程的经典法及一阶电路时间常数的方法。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．熟练掌握用三要素法求解一阶电路的零输入响应、零状态响应、全响应。</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．了解一阶电路对正弦激励的响应。</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5</w:t>
      </w:r>
      <w:r w:rsidRPr="001F0649">
        <w:rPr>
          <w:rFonts w:ascii="Times New Roman" w:eastAsia="宋体" w:hAnsi="Times New Roman" w:cs="Times New Roman" w:hint="eastAsia"/>
          <w:sz w:val="18"/>
          <w:szCs w:val="18"/>
        </w:rPr>
        <w:t>．掌握阶跃响应和冲激响应的求法。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lastRenderedPageBreak/>
        <w:t>第八章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相量法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．了解相量法在线性电路正弦稳态分析中的意义。理解复数和正弦量的关系。</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．熟练掌握电路定律的相量形式。</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第九章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正弦稳态电路的分析</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．理解阻抗和导纳的定义。</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．掌握阻抗（导纳）的串联和并联的计算方法；掌握用相量图表示电压、电流相量的方法。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．熟练掌握正弦稳态电路的分析方法。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．熟练掌握正弦稳态电路中瞬时功率、平均功率、有功功率、无功功率、视在功率和复功率的含义和计算方法。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5</w:t>
      </w:r>
      <w:r w:rsidRPr="001F0649">
        <w:rPr>
          <w:rFonts w:ascii="Times New Roman" w:eastAsia="宋体" w:hAnsi="Times New Roman" w:cs="Times New Roman" w:hint="eastAsia"/>
          <w:sz w:val="18"/>
          <w:szCs w:val="18"/>
        </w:rPr>
        <w:t>．理解功率因数提高的意义及方法；理解使负载获得最大功率的条件并掌握最大功率的计算方法。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含有耦合电感的电路</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．理解耦合电感中的磁耦合现象、互感、耦合系数、同名端、磁通链方程。</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．熟练掌握含有耦合电感电路的分析计算。</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．掌握空心变压器电路模型及原边副边等效电路的计算方法。</w:t>
      </w:r>
    </w:p>
    <w:p w:rsid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 xml:space="preserve">4. </w:t>
      </w:r>
      <w:r w:rsidRPr="001F0649">
        <w:rPr>
          <w:rFonts w:ascii="Times New Roman" w:eastAsia="宋体" w:hAnsi="Times New Roman" w:cs="Times New Roman" w:hint="eastAsia"/>
          <w:sz w:val="18"/>
          <w:szCs w:val="18"/>
        </w:rPr>
        <w:t>熟练掌握理想变压器的电路模型、方程及计算方法。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第十一章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电路的频率响应</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．理解串联、并联电路的谐振条件</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．掌握其谐振频率的计算方法。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．了解串联谐振电路的品质因数和通用谐振曲线及频率特性。</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第十二章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三相电路</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．了解三相电路的组成，理解线电压（电流）与相电压（电流）的关系。</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．熟练掌握对称三相电路的计算方法。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．理解不对称三相电路的特点及其计算方法。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．熟练掌握三相电路的功率计算和测量。</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第十三章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非正弦周期电流电路和信号的频谱</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．理解非正弦周期电流电路的谐波分析法。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．熟练掌握非正弦周期电流电路中电量有效值、平均值和平均功率的计算方法。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．熟练掌握非正弦周期电流电路的计算原则和计算方法。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．了解幅度频谱和相位频谱的概念。</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第十四章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拉普拉斯变换</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．了解拉普拉斯变换的定义。</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．掌握拉普拉斯变换与电路分析有关的一些基本性质。</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．掌握拉普拉斯变换和拉普拉斯反变换的基本方法。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．掌握运算法和运算电路，熟练掌握应用拉普拉斯变换法分析线性电路的方法。</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5</w:t>
      </w:r>
      <w:r w:rsidRPr="001F0649">
        <w:rPr>
          <w:rFonts w:ascii="Times New Roman" w:eastAsia="宋体" w:hAnsi="Times New Roman" w:cs="Times New Roman" w:hint="eastAsia"/>
          <w:sz w:val="18"/>
          <w:szCs w:val="18"/>
        </w:rPr>
        <w:t>．了解网络函数及其极点和零点的定义。</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6</w:t>
      </w:r>
      <w:r w:rsidRPr="001F0649">
        <w:rPr>
          <w:rFonts w:ascii="Times New Roman" w:eastAsia="宋体" w:hAnsi="Times New Roman" w:cs="Times New Roman" w:hint="eastAsia"/>
          <w:sz w:val="18"/>
          <w:szCs w:val="18"/>
        </w:rPr>
        <w:t>．掌握网络函数极点、零点求法及与冲激响应的关系。</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第十六章</w:t>
      </w:r>
      <w:r w:rsidRPr="001F0649">
        <w:rPr>
          <w:rFonts w:ascii="Times New Roman" w:eastAsia="宋体" w:hAnsi="Times New Roman" w:cs="Times New Roman" w:hint="eastAsia"/>
          <w:sz w:val="18"/>
          <w:szCs w:val="18"/>
        </w:rPr>
        <w:t xml:space="preserve"> </w:t>
      </w:r>
      <w:r w:rsidRPr="001F0649">
        <w:rPr>
          <w:rFonts w:ascii="Times New Roman" w:eastAsia="宋体" w:hAnsi="Times New Roman" w:cs="Times New Roman" w:hint="eastAsia"/>
          <w:sz w:val="18"/>
          <w:szCs w:val="18"/>
        </w:rPr>
        <w:t>二端口网络</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1</w:t>
      </w:r>
      <w:r w:rsidRPr="001F0649">
        <w:rPr>
          <w:rFonts w:ascii="Times New Roman" w:eastAsia="宋体" w:hAnsi="Times New Roman" w:cs="Times New Roman" w:hint="eastAsia"/>
          <w:sz w:val="18"/>
          <w:szCs w:val="18"/>
        </w:rPr>
        <w:t>．了解二端口网络在电路分析中的意义及适用范围。</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2</w:t>
      </w:r>
      <w:r w:rsidRPr="001F0649">
        <w:rPr>
          <w:rFonts w:ascii="Times New Roman" w:eastAsia="宋体" w:hAnsi="Times New Roman" w:cs="Times New Roman" w:hint="eastAsia"/>
          <w:sz w:val="18"/>
          <w:szCs w:val="18"/>
        </w:rPr>
        <w:t>．熟练掌握二端口的方程和参数的求法，包括</w:t>
      </w:r>
      <w:r w:rsidRPr="001F0649">
        <w:rPr>
          <w:rFonts w:ascii="Times New Roman" w:eastAsia="宋体" w:hAnsi="Times New Roman" w:cs="Times New Roman" w:hint="eastAsia"/>
          <w:sz w:val="18"/>
          <w:szCs w:val="18"/>
        </w:rPr>
        <w:t>Y</w:t>
      </w:r>
      <w:r w:rsidRPr="001F0649">
        <w:rPr>
          <w:rFonts w:ascii="Times New Roman" w:eastAsia="宋体" w:hAnsi="Times New Roman" w:cs="Times New Roman" w:hint="eastAsia"/>
          <w:sz w:val="18"/>
          <w:szCs w:val="18"/>
        </w:rPr>
        <w:t>参数、</w:t>
      </w:r>
      <w:r w:rsidRPr="001F0649">
        <w:rPr>
          <w:rFonts w:ascii="Times New Roman" w:eastAsia="宋体" w:hAnsi="Times New Roman" w:cs="Times New Roman" w:hint="eastAsia"/>
          <w:sz w:val="18"/>
          <w:szCs w:val="18"/>
        </w:rPr>
        <w:t>Z</w:t>
      </w:r>
      <w:r w:rsidRPr="001F0649">
        <w:rPr>
          <w:rFonts w:ascii="Times New Roman" w:eastAsia="宋体" w:hAnsi="Times New Roman" w:cs="Times New Roman" w:hint="eastAsia"/>
          <w:sz w:val="18"/>
          <w:szCs w:val="18"/>
        </w:rPr>
        <w:t>参数、</w:t>
      </w:r>
      <w:r w:rsidRPr="001F0649">
        <w:rPr>
          <w:rFonts w:ascii="Times New Roman" w:eastAsia="宋体" w:hAnsi="Times New Roman" w:cs="Times New Roman" w:hint="eastAsia"/>
          <w:sz w:val="18"/>
          <w:szCs w:val="18"/>
        </w:rPr>
        <w:t>T</w:t>
      </w:r>
      <w:r w:rsidRPr="001F0649">
        <w:rPr>
          <w:rFonts w:ascii="Times New Roman" w:eastAsia="宋体" w:hAnsi="Times New Roman" w:cs="Times New Roman" w:hint="eastAsia"/>
          <w:sz w:val="18"/>
          <w:szCs w:val="18"/>
        </w:rPr>
        <w:t>参数、</w:t>
      </w:r>
      <w:r w:rsidRPr="001F0649">
        <w:rPr>
          <w:rFonts w:ascii="Times New Roman" w:eastAsia="宋体" w:hAnsi="Times New Roman" w:cs="Times New Roman" w:hint="eastAsia"/>
          <w:sz w:val="18"/>
          <w:szCs w:val="18"/>
        </w:rPr>
        <w:t>H</w:t>
      </w:r>
      <w:r w:rsidRPr="001F0649">
        <w:rPr>
          <w:rFonts w:ascii="Times New Roman" w:eastAsia="宋体" w:hAnsi="Times New Roman" w:cs="Times New Roman" w:hint="eastAsia"/>
          <w:sz w:val="18"/>
          <w:szCs w:val="18"/>
        </w:rPr>
        <w:t>参数。</w:t>
      </w:r>
    </w:p>
    <w:p w:rsidR="001F0649" w:rsidRP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3</w:t>
      </w:r>
      <w:r w:rsidRPr="001F0649">
        <w:rPr>
          <w:rFonts w:ascii="Times New Roman" w:eastAsia="宋体" w:hAnsi="Times New Roman" w:cs="Times New Roman" w:hint="eastAsia"/>
          <w:sz w:val="18"/>
          <w:szCs w:val="18"/>
        </w:rPr>
        <w:t>．掌握二端口</w:t>
      </w:r>
      <w:r w:rsidRPr="001F0649">
        <w:rPr>
          <w:rFonts w:ascii="Times New Roman" w:eastAsia="宋体" w:hAnsi="Times New Roman" w:cs="Times New Roman" w:hint="eastAsia"/>
          <w:sz w:val="18"/>
          <w:szCs w:val="18"/>
        </w:rPr>
        <w:t>T</w:t>
      </w:r>
      <w:r w:rsidRPr="001F0649">
        <w:rPr>
          <w:rFonts w:ascii="Times New Roman" w:eastAsia="宋体" w:hAnsi="Times New Roman" w:cs="Times New Roman" w:hint="eastAsia"/>
          <w:sz w:val="18"/>
          <w:szCs w:val="18"/>
        </w:rPr>
        <w:t>型和П型电路的等效电路的求解。</w:t>
      </w:r>
    </w:p>
    <w:p w:rsidR="001F0649" w:rsidRDefault="001F0649" w:rsidP="001F0649">
      <w:pPr>
        <w:jc w:val="left"/>
        <w:rPr>
          <w:rFonts w:ascii="Times New Roman" w:eastAsia="宋体" w:hAnsi="Times New Roman" w:cs="Times New Roman"/>
          <w:sz w:val="18"/>
          <w:szCs w:val="18"/>
        </w:rPr>
      </w:pPr>
      <w:r w:rsidRPr="001F0649">
        <w:rPr>
          <w:rFonts w:ascii="Times New Roman" w:eastAsia="宋体" w:hAnsi="Times New Roman" w:cs="Times New Roman" w:hint="eastAsia"/>
          <w:sz w:val="18"/>
          <w:szCs w:val="18"/>
        </w:rPr>
        <w:t>4</w:t>
      </w:r>
      <w:r w:rsidRPr="001F0649">
        <w:rPr>
          <w:rFonts w:ascii="Times New Roman" w:eastAsia="宋体" w:hAnsi="Times New Roman" w:cs="Times New Roman" w:hint="eastAsia"/>
          <w:sz w:val="18"/>
          <w:szCs w:val="18"/>
        </w:rPr>
        <w:t>．掌握二端口的主要几种连接方式及其参数之间的关系。</w:t>
      </w:r>
    </w:p>
    <w:p w:rsidR="001F0649" w:rsidRDefault="001F0649" w:rsidP="001F0649">
      <w:pPr>
        <w:rPr>
          <w:rFonts w:ascii="Times New Roman" w:hAnsi="Times New Roman" w:cs="Times New Roman"/>
          <w:b/>
          <w:sz w:val="18"/>
          <w:szCs w:val="18"/>
        </w:rPr>
      </w:pPr>
      <w:r>
        <w:rPr>
          <w:rFonts w:ascii="Times New Roman" w:hAnsi="Times New Roman" w:cs="Times New Roman"/>
          <w:b/>
          <w:sz w:val="18"/>
          <w:szCs w:val="18"/>
        </w:rPr>
        <w:t>参考书目：</w:t>
      </w:r>
    </w:p>
    <w:p w:rsidR="001F0649" w:rsidRDefault="001F0649" w:rsidP="001F0649">
      <w:pPr>
        <w:jc w:val="left"/>
        <w:rPr>
          <w:rFonts w:ascii="Times New Roman" w:hAnsi="Times New Roman" w:cs="Times New Roman"/>
          <w:sz w:val="18"/>
          <w:szCs w:val="18"/>
        </w:rPr>
      </w:pPr>
      <w:r>
        <w:rPr>
          <w:rFonts w:ascii="Times New Roman" w:hAnsi="Times New Roman" w:cs="Times New Roman"/>
          <w:sz w:val="18"/>
          <w:szCs w:val="18"/>
        </w:rPr>
        <w:t>《电路》第五版</w:t>
      </w:r>
      <w:r>
        <w:rPr>
          <w:rFonts w:ascii="Times New Roman" w:hAnsi="Times New Roman" w:cs="Times New Roman"/>
          <w:sz w:val="18"/>
          <w:szCs w:val="18"/>
        </w:rPr>
        <w:t xml:space="preserve">  </w:t>
      </w:r>
      <w:r>
        <w:rPr>
          <w:rFonts w:ascii="Times New Roman" w:hAnsi="Times New Roman" w:cs="Times New Roman"/>
          <w:sz w:val="18"/>
          <w:szCs w:val="18"/>
        </w:rPr>
        <w:t>原著邱关源</w:t>
      </w:r>
      <w:r>
        <w:rPr>
          <w:rFonts w:ascii="Times New Roman" w:hAnsi="Times New Roman" w:cs="Times New Roman"/>
          <w:sz w:val="18"/>
          <w:szCs w:val="18"/>
        </w:rPr>
        <w:t xml:space="preserve"> </w:t>
      </w:r>
      <w:r>
        <w:rPr>
          <w:rFonts w:ascii="Times New Roman" w:hAnsi="Times New Roman" w:cs="Times New Roman"/>
          <w:sz w:val="18"/>
          <w:szCs w:val="18"/>
        </w:rPr>
        <w:t>修订罗先觉</w:t>
      </w:r>
      <w:r>
        <w:rPr>
          <w:rFonts w:ascii="Times New Roman" w:hAnsi="Times New Roman" w:cs="Times New Roman"/>
          <w:sz w:val="18"/>
          <w:szCs w:val="18"/>
        </w:rPr>
        <w:t xml:space="preserve">  </w:t>
      </w:r>
      <w:r>
        <w:rPr>
          <w:rFonts w:ascii="Times New Roman" w:hAnsi="Times New Roman" w:cs="Times New Roman"/>
          <w:sz w:val="18"/>
          <w:szCs w:val="18"/>
        </w:rPr>
        <w:t xml:space="preserve">高等教育出版社　　</w:t>
      </w:r>
      <w:r>
        <w:rPr>
          <w:rFonts w:ascii="Times New Roman" w:hAnsi="Times New Roman" w:cs="Times New Roman"/>
          <w:sz w:val="18"/>
          <w:szCs w:val="18"/>
        </w:rPr>
        <w:t>2006</w:t>
      </w:r>
    </w:p>
    <w:p w:rsidR="001F0649" w:rsidRDefault="001F0649" w:rsidP="001F0649">
      <w:pPr>
        <w:jc w:val="left"/>
        <w:rPr>
          <w:rFonts w:ascii="Times New Roman" w:eastAsia="宋体" w:hAnsi="Times New Roman" w:cs="Times New Roman"/>
          <w:sz w:val="18"/>
          <w:szCs w:val="18"/>
        </w:rPr>
      </w:pPr>
    </w:p>
    <w:p w:rsidR="001F0649" w:rsidRDefault="001F0649" w:rsidP="001F0649">
      <w:pPr>
        <w:jc w:val="left"/>
        <w:rPr>
          <w:rFonts w:ascii="Times New Roman" w:eastAsia="宋体" w:hAnsi="Times New Roman" w:cs="Times New Roman"/>
          <w:sz w:val="18"/>
          <w:szCs w:val="18"/>
        </w:rPr>
      </w:pPr>
    </w:p>
    <w:p w:rsidR="001F0649" w:rsidRPr="001F0649" w:rsidRDefault="001F0649" w:rsidP="001F0649">
      <w:pPr>
        <w:jc w:val="left"/>
        <w:rPr>
          <w:rFonts w:ascii="Times New Roman" w:eastAsia="宋体" w:hAnsi="Times New Roman" w:cs="Times New Roman"/>
          <w:sz w:val="18"/>
          <w:szCs w:val="18"/>
        </w:rPr>
      </w:pPr>
    </w:p>
    <w:p w:rsidR="0032514D" w:rsidRDefault="0032514D" w:rsidP="0032514D">
      <w:pPr>
        <w:pStyle w:val="1"/>
        <w:jc w:val="center"/>
        <w:rPr>
          <w:sz w:val="36"/>
          <w:szCs w:val="36"/>
        </w:rPr>
      </w:pPr>
      <w:bookmarkStart w:id="1" w:name="_Toc524199016"/>
      <w:r w:rsidRPr="0032514D">
        <w:rPr>
          <w:rFonts w:hint="eastAsia"/>
          <w:sz w:val="36"/>
          <w:szCs w:val="36"/>
        </w:rPr>
        <w:lastRenderedPageBreak/>
        <w:t>814</w:t>
      </w:r>
      <w:r w:rsidRPr="0032514D">
        <w:rPr>
          <w:rFonts w:hint="eastAsia"/>
          <w:sz w:val="36"/>
          <w:szCs w:val="36"/>
        </w:rPr>
        <w:t>信号与系统</w:t>
      </w:r>
      <w:bookmarkEnd w:id="1"/>
    </w:p>
    <w:p w:rsidR="0032514D" w:rsidRPr="00313AD4" w:rsidRDefault="0032514D" w:rsidP="0032514D">
      <w:pPr>
        <w:rPr>
          <w:sz w:val="18"/>
          <w:szCs w:val="18"/>
        </w:rPr>
      </w:pPr>
      <w:r w:rsidRPr="00313AD4">
        <w:rPr>
          <w:rFonts w:hint="eastAsia"/>
          <w:sz w:val="18"/>
          <w:szCs w:val="18"/>
        </w:rPr>
        <w:t>一、</w:t>
      </w:r>
      <w:r w:rsidRPr="00313AD4">
        <w:rPr>
          <w:rFonts w:hint="eastAsia"/>
          <w:sz w:val="18"/>
          <w:szCs w:val="18"/>
        </w:rPr>
        <w:tab/>
      </w:r>
      <w:r w:rsidRPr="00313AD4">
        <w:rPr>
          <w:rFonts w:hint="eastAsia"/>
          <w:sz w:val="18"/>
          <w:szCs w:val="18"/>
        </w:rPr>
        <w:t>考试目的与要求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目的：测试考生掌握信号与系统处理的基本原理及分析能力，考生应掌握连续信号与连续系统的基本概念、定理、性质和方法。</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要求：答题方式为闭卷、笔试，试卷满分为</w:t>
      </w:r>
      <w:r w:rsidRPr="00313AD4">
        <w:rPr>
          <w:rFonts w:hint="eastAsia"/>
          <w:sz w:val="18"/>
          <w:szCs w:val="18"/>
        </w:rPr>
        <w:t>150</w:t>
      </w:r>
      <w:r w:rsidRPr="00313AD4">
        <w:rPr>
          <w:rFonts w:hint="eastAsia"/>
          <w:sz w:val="18"/>
          <w:szCs w:val="18"/>
        </w:rPr>
        <w:t>分，考试时间为</w:t>
      </w:r>
      <w:r w:rsidRPr="00313AD4">
        <w:rPr>
          <w:rFonts w:hint="eastAsia"/>
          <w:sz w:val="18"/>
          <w:szCs w:val="18"/>
        </w:rPr>
        <w:t>180</w:t>
      </w:r>
      <w:r w:rsidRPr="00313AD4">
        <w:rPr>
          <w:rFonts w:hint="eastAsia"/>
          <w:sz w:val="18"/>
          <w:szCs w:val="18"/>
        </w:rPr>
        <w:t>分钟。</w:t>
      </w:r>
    </w:p>
    <w:p w:rsidR="0032514D" w:rsidRPr="00313AD4" w:rsidRDefault="0032514D" w:rsidP="0032514D">
      <w:pPr>
        <w:rPr>
          <w:sz w:val="18"/>
          <w:szCs w:val="18"/>
        </w:rPr>
      </w:pPr>
      <w:r w:rsidRPr="00313AD4">
        <w:rPr>
          <w:sz w:val="18"/>
          <w:szCs w:val="18"/>
        </w:rPr>
        <w:t xml:space="preserve">        </w:t>
      </w:r>
    </w:p>
    <w:p w:rsidR="0032514D" w:rsidRPr="00313AD4" w:rsidRDefault="0032514D" w:rsidP="0032514D">
      <w:pPr>
        <w:rPr>
          <w:sz w:val="18"/>
          <w:szCs w:val="18"/>
        </w:rPr>
      </w:pPr>
      <w:r w:rsidRPr="00313AD4">
        <w:rPr>
          <w:rFonts w:hint="eastAsia"/>
          <w:sz w:val="18"/>
          <w:szCs w:val="18"/>
        </w:rPr>
        <w:t>二、</w:t>
      </w:r>
      <w:r w:rsidRPr="00313AD4">
        <w:rPr>
          <w:rFonts w:hint="eastAsia"/>
          <w:sz w:val="18"/>
          <w:szCs w:val="18"/>
        </w:rPr>
        <w:tab/>
      </w:r>
      <w:r w:rsidRPr="00313AD4">
        <w:rPr>
          <w:rFonts w:hint="eastAsia"/>
          <w:sz w:val="18"/>
          <w:szCs w:val="18"/>
        </w:rPr>
        <w:t>试卷结构（满分</w:t>
      </w:r>
      <w:r w:rsidRPr="00313AD4">
        <w:rPr>
          <w:rFonts w:hint="eastAsia"/>
          <w:sz w:val="18"/>
          <w:szCs w:val="18"/>
        </w:rPr>
        <w:t>150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内容比例：</w:t>
      </w:r>
      <w:r w:rsidRPr="00313AD4">
        <w:rPr>
          <w:rFonts w:hint="eastAsia"/>
          <w:sz w:val="18"/>
          <w:szCs w:val="18"/>
        </w:rPr>
        <w:t xml:space="preserve"> </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信号与系统的基本概念及基本特性</w:t>
      </w:r>
      <w:r w:rsidRPr="00313AD4">
        <w:rPr>
          <w:rFonts w:hint="eastAsia"/>
          <w:sz w:val="18"/>
          <w:szCs w:val="18"/>
        </w:rPr>
        <w:t xml:space="preserve">     </w:t>
      </w:r>
      <w:r w:rsidRPr="00313AD4">
        <w:rPr>
          <w:rFonts w:hint="eastAsia"/>
          <w:sz w:val="18"/>
          <w:szCs w:val="18"/>
        </w:rPr>
        <w:t>约</w:t>
      </w:r>
      <w:r w:rsidRPr="00313AD4">
        <w:rPr>
          <w:rFonts w:hint="eastAsia"/>
          <w:sz w:val="18"/>
          <w:szCs w:val="18"/>
        </w:rPr>
        <w:t>20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连续信号与系统的时域分析</w:t>
      </w:r>
      <w:r w:rsidRPr="00313AD4">
        <w:rPr>
          <w:rFonts w:hint="eastAsia"/>
          <w:sz w:val="18"/>
          <w:szCs w:val="18"/>
        </w:rPr>
        <w:t xml:space="preserve">           </w:t>
      </w:r>
      <w:r w:rsidRPr="00313AD4">
        <w:rPr>
          <w:rFonts w:hint="eastAsia"/>
          <w:sz w:val="18"/>
          <w:szCs w:val="18"/>
        </w:rPr>
        <w:t>约</w:t>
      </w:r>
      <w:r w:rsidRPr="00313AD4">
        <w:rPr>
          <w:rFonts w:hint="eastAsia"/>
          <w:sz w:val="18"/>
          <w:szCs w:val="18"/>
        </w:rPr>
        <w:t>30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连续信号与系统的频域分析</w:t>
      </w:r>
      <w:r w:rsidRPr="00313AD4">
        <w:rPr>
          <w:rFonts w:hint="eastAsia"/>
          <w:sz w:val="18"/>
          <w:szCs w:val="18"/>
        </w:rPr>
        <w:t xml:space="preserve">           </w:t>
      </w:r>
      <w:r w:rsidRPr="00313AD4">
        <w:rPr>
          <w:rFonts w:hint="eastAsia"/>
          <w:sz w:val="18"/>
          <w:szCs w:val="18"/>
        </w:rPr>
        <w:t>约</w:t>
      </w:r>
      <w:r w:rsidRPr="00313AD4">
        <w:rPr>
          <w:rFonts w:hint="eastAsia"/>
          <w:sz w:val="18"/>
          <w:szCs w:val="18"/>
        </w:rPr>
        <w:t>60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连续信号与系统的</w:t>
      </w:r>
      <w:r w:rsidRPr="00313AD4">
        <w:rPr>
          <w:rFonts w:hint="eastAsia"/>
          <w:sz w:val="18"/>
          <w:szCs w:val="18"/>
        </w:rPr>
        <w:t>s</w:t>
      </w:r>
      <w:r w:rsidRPr="00313AD4">
        <w:rPr>
          <w:rFonts w:hint="eastAsia"/>
          <w:sz w:val="18"/>
          <w:szCs w:val="18"/>
        </w:rPr>
        <w:t>域（复频域）分析</w:t>
      </w:r>
      <w:r w:rsidRPr="00313AD4">
        <w:rPr>
          <w:rFonts w:hint="eastAsia"/>
          <w:sz w:val="18"/>
          <w:szCs w:val="18"/>
        </w:rPr>
        <w:t xml:space="preserve"> </w:t>
      </w:r>
      <w:r w:rsidRPr="00313AD4">
        <w:rPr>
          <w:rFonts w:hint="eastAsia"/>
          <w:sz w:val="18"/>
          <w:szCs w:val="18"/>
        </w:rPr>
        <w:t>约</w:t>
      </w:r>
      <w:r w:rsidRPr="00313AD4">
        <w:rPr>
          <w:rFonts w:hint="eastAsia"/>
          <w:sz w:val="18"/>
          <w:szCs w:val="18"/>
        </w:rPr>
        <w:t>40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题型比例：</w:t>
      </w:r>
    </w:p>
    <w:p w:rsidR="0032514D" w:rsidRPr="00313AD4" w:rsidRDefault="0032514D" w:rsidP="0032514D">
      <w:pPr>
        <w:rPr>
          <w:sz w:val="18"/>
          <w:szCs w:val="18"/>
        </w:rPr>
      </w:pPr>
      <w:r w:rsidRPr="00313AD4">
        <w:rPr>
          <w:rFonts w:hint="eastAsia"/>
          <w:sz w:val="18"/>
          <w:szCs w:val="18"/>
        </w:rPr>
        <w:t xml:space="preserve">     1</w:t>
      </w:r>
      <w:r w:rsidRPr="00313AD4">
        <w:rPr>
          <w:rFonts w:hint="eastAsia"/>
          <w:sz w:val="18"/>
          <w:szCs w:val="18"/>
        </w:rPr>
        <w:t>．填空题</w:t>
      </w:r>
      <w:r w:rsidRPr="00313AD4">
        <w:rPr>
          <w:rFonts w:hint="eastAsia"/>
          <w:sz w:val="18"/>
          <w:szCs w:val="18"/>
        </w:rPr>
        <w:t xml:space="preserve">    10</w:t>
      </w:r>
      <w:r w:rsidRPr="00313AD4">
        <w:rPr>
          <w:rFonts w:hint="eastAsia"/>
          <w:sz w:val="18"/>
          <w:szCs w:val="18"/>
        </w:rPr>
        <w:t>道题，每题</w:t>
      </w:r>
      <w:r w:rsidRPr="00313AD4">
        <w:rPr>
          <w:rFonts w:hint="eastAsia"/>
          <w:sz w:val="18"/>
          <w:szCs w:val="18"/>
        </w:rPr>
        <w:t>2</w:t>
      </w:r>
      <w:r w:rsidRPr="00313AD4">
        <w:rPr>
          <w:rFonts w:hint="eastAsia"/>
          <w:sz w:val="18"/>
          <w:szCs w:val="18"/>
        </w:rPr>
        <w:t>分，共计</w:t>
      </w:r>
      <w:r w:rsidRPr="00313AD4">
        <w:rPr>
          <w:rFonts w:hint="eastAsia"/>
          <w:sz w:val="18"/>
          <w:szCs w:val="18"/>
        </w:rPr>
        <w:t>20</w:t>
      </w:r>
      <w:r w:rsidRPr="00313AD4">
        <w:rPr>
          <w:rFonts w:hint="eastAsia"/>
          <w:sz w:val="18"/>
          <w:szCs w:val="18"/>
        </w:rPr>
        <w:t>分</w:t>
      </w:r>
      <w:r w:rsidRPr="00313AD4">
        <w:rPr>
          <w:rFonts w:hint="eastAsia"/>
          <w:sz w:val="18"/>
          <w:szCs w:val="18"/>
        </w:rPr>
        <w:t xml:space="preserve">   </w:t>
      </w:r>
      <w:r w:rsidRPr="00313AD4">
        <w:rPr>
          <w:rFonts w:hint="eastAsia"/>
          <w:sz w:val="18"/>
          <w:szCs w:val="18"/>
        </w:rPr>
        <w:t>（考察信号与系统的基础知识、基本概念、简单计算与常用特性）</w:t>
      </w:r>
    </w:p>
    <w:p w:rsidR="0032514D" w:rsidRPr="00313AD4" w:rsidRDefault="0032514D" w:rsidP="0032514D">
      <w:pPr>
        <w:rPr>
          <w:sz w:val="18"/>
          <w:szCs w:val="18"/>
        </w:rPr>
      </w:pPr>
      <w:r w:rsidRPr="00313AD4">
        <w:rPr>
          <w:rFonts w:hint="eastAsia"/>
          <w:sz w:val="18"/>
          <w:szCs w:val="18"/>
        </w:rPr>
        <w:t xml:space="preserve">     2</w:t>
      </w:r>
      <w:r w:rsidRPr="00313AD4">
        <w:rPr>
          <w:rFonts w:hint="eastAsia"/>
          <w:sz w:val="18"/>
          <w:szCs w:val="18"/>
        </w:rPr>
        <w:t>．问答题</w:t>
      </w:r>
      <w:r w:rsidRPr="00313AD4">
        <w:rPr>
          <w:rFonts w:hint="eastAsia"/>
          <w:sz w:val="18"/>
          <w:szCs w:val="18"/>
        </w:rPr>
        <w:t xml:space="preserve">    6</w:t>
      </w:r>
      <w:r w:rsidRPr="00313AD4">
        <w:rPr>
          <w:rFonts w:hint="eastAsia"/>
          <w:sz w:val="18"/>
          <w:szCs w:val="18"/>
        </w:rPr>
        <w:t>道题，每题</w:t>
      </w:r>
      <w:r w:rsidRPr="00313AD4">
        <w:rPr>
          <w:rFonts w:hint="eastAsia"/>
          <w:sz w:val="18"/>
          <w:szCs w:val="18"/>
        </w:rPr>
        <w:t>5</w:t>
      </w:r>
      <w:r w:rsidRPr="00313AD4">
        <w:rPr>
          <w:rFonts w:hint="eastAsia"/>
          <w:sz w:val="18"/>
          <w:szCs w:val="18"/>
        </w:rPr>
        <w:t>分，共计</w:t>
      </w:r>
      <w:r w:rsidRPr="00313AD4">
        <w:rPr>
          <w:rFonts w:hint="eastAsia"/>
          <w:sz w:val="18"/>
          <w:szCs w:val="18"/>
        </w:rPr>
        <w:t>30</w:t>
      </w:r>
      <w:r w:rsidRPr="00313AD4">
        <w:rPr>
          <w:rFonts w:hint="eastAsia"/>
          <w:sz w:val="18"/>
          <w:szCs w:val="18"/>
        </w:rPr>
        <w:t>分</w:t>
      </w:r>
      <w:r w:rsidRPr="00313AD4">
        <w:rPr>
          <w:rFonts w:hint="eastAsia"/>
          <w:sz w:val="18"/>
          <w:szCs w:val="18"/>
        </w:rPr>
        <w:t xml:space="preserve">    </w:t>
      </w:r>
      <w:r w:rsidRPr="00313AD4">
        <w:rPr>
          <w:rFonts w:hint="eastAsia"/>
          <w:sz w:val="18"/>
          <w:szCs w:val="18"/>
        </w:rPr>
        <w:t>（考察信号与系统的基本分析方法、性质及定理的基本运用）</w:t>
      </w:r>
    </w:p>
    <w:p w:rsidR="0032514D" w:rsidRPr="00313AD4" w:rsidRDefault="0032514D" w:rsidP="0032514D">
      <w:pPr>
        <w:rPr>
          <w:sz w:val="18"/>
          <w:szCs w:val="18"/>
        </w:rPr>
      </w:pPr>
      <w:r w:rsidRPr="00313AD4">
        <w:rPr>
          <w:rFonts w:hint="eastAsia"/>
          <w:sz w:val="18"/>
          <w:szCs w:val="18"/>
        </w:rPr>
        <w:t xml:space="preserve">     3</w:t>
      </w:r>
      <w:r w:rsidRPr="00313AD4">
        <w:rPr>
          <w:rFonts w:hint="eastAsia"/>
          <w:sz w:val="18"/>
          <w:szCs w:val="18"/>
        </w:rPr>
        <w:t>．计算题</w:t>
      </w:r>
      <w:r w:rsidRPr="00313AD4">
        <w:rPr>
          <w:rFonts w:hint="eastAsia"/>
          <w:sz w:val="18"/>
          <w:szCs w:val="18"/>
        </w:rPr>
        <w:t xml:space="preserve">    4</w:t>
      </w:r>
      <w:r w:rsidRPr="00313AD4">
        <w:rPr>
          <w:rFonts w:hint="eastAsia"/>
          <w:sz w:val="18"/>
          <w:szCs w:val="18"/>
        </w:rPr>
        <w:t>道题，每题</w:t>
      </w:r>
      <w:r w:rsidRPr="00313AD4">
        <w:rPr>
          <w:rFonts w:hint="eastAsia"/>
          <w:sz w:val="18"/>
          <w:szCs w:val="18"/>
        </w:rPr>
        <w:t>10</w:t>
      </w:r>
      <w:r w:rsidRPr="00313AD4">
        <w:rPr>
          <w:rFonts w:hint="eastAsia"/>
          <w:sz w:val="18"/>
          <w:szCs w:val="18"/>
        </w:rPr>
        <w:t>分，共计</w:t>
      </w:r>
      <w:r w:rsidRPr="00313AD4">
        <w:rPr>
          <w:rFonts w:hint="eastAsia"/>
          <w:sz w:val="18"/>
          <w:szCs w:val="18"/>
        </w:rPr>
        <w:t>40</w:t>
      </w:r>
      <w:r w:rsidRPr="00313AD4">
        <w:rPr>
          <w:rFonts w:hint="eastAsia"/>
          <w:sz w:val="18"/>
          <w:szCs w:val="18"/>
        </w:rPr>
        <w:t>分</w:t>
      </w:r>
      <w:r w:rsidRPr="00313AD4">
        <w:rPr>
          <w:rFonts w:hint="eastAsia"/>
          <w:sz w:val="18"/>
          <w:szCs w:val="18"/>
        </w:rPr>
        <w:t xml:space="preserve">   </w:t>
      </w:r>
      <w:r w:rsidRPr="00313AD4">
        <w:rPr>
          <w:rFonts w:hint="eastAsia"/>
          <w:sz w:val="18"/>
          <w:szCs w:val="18"/>
        </w:rPr>
        <w:t>（运用信号与系统的相关定理和基本性质，进行计算和分析）</w:t>
      </w:r>
    </w:p>
    <w:p w:rsidR="0032514D" w:rsidRPr="00313AD4" w:rsidRDefault="0032514D" w:rsidP="0032514D">
      <w:pPr>
        <w:rPr>
          <w:sz w:val="18"/>
          <w:szCs w:val="18"/>
        </w:rPr>
      </w:pPr>
      <w:r w:rsidRPr="00313AD4">
        <w:rPr>
          <w:rFonts w:hint="eastAsia"/>
          <w:sz w:val="18"/>
          <w:szCs w:val="18"/>
        </w:rPr>
        <w:t xml:space="preserve">     4</w:t>
      </w:r>
      <w:r w:rsidRPr="00313AD4">
        <w:rPr>
          <w:rFonts w:hint="eastAsia"/>
          <w:sz w:val="18"/>
          <w:szCs w:val="18"/>
        </w:rPr>
        <w:t>．综合题</w:t>
      </w:r>
      <w:r w:rsidRPr="00313AD4">
        <w:rPr>
          <w:rFonts w:hint="eastAsia"/>
          <w:sz w:val="18"/>
          <w:szCs w:val="18"/>
        </w:rPr>
        <w:t xml:space="preserve">    4</w:t>
      </w:r>
      <w:r w:rsidRPr="00313AD4">
        <w:rPr>
          <w:rFonts w:hint="eastAsia"/>
          <w:sz w:val="18"/>
          <w:szCs w:val="18"/>
        </w:rPr>
        <w:t>道题，每题</w:t>
      </w:r>
      <w:r w:rsidRPr="00313AD4">
        <w:rPr>
          <w:rFonts w:hint="eastAsia"/>
          <w:sz w:val="18"/>
          <w:szCs w:val="18"/>
        </w:rPr>
        <w:t>15</w:t>
      </w:r>
      <w:r w:rsidRPr="00313AD4">
        <w:rPr>
          <w:rFonts w:hint="eastAsia"/>
          <w:sz w:val="18"/>
          <w:szCs w:val="18"/>
        </w:rPr>
        <w:t>分，共计</w:t>
      </w:r>
      <w:r w:rsidRPr="00313AD4">
        <w:rPr>
          <w:rFonts w:hint="eastAsia"/>
          <w:sz w:val="18"/>
          <w:szCs w:val="18"/>
        </w:rPr>
        <w:t>60</w:t>
      </w:r>
      <w:r w:rsidRPr="00313AD4">
        <w:rPr>
          <w:rFonts w:hint="eastAsia"/>
          <w:sz w:val="18"/>
          <w:szCs w:val="18"/>
        </w:rPr>
        <w:t>分</w:t>
      </w:r>
      <w:r w:rsidRPr="00313AD4">
        <w:rPr>
          <w:rFonts w:hint="eastAsia"/>
          <w:sz w:val="18"/>
          <w:szCs w:val="18"/>
        </w:rPr>
        <w:t xml:space="preserve"> </w:t>
      </w:r>
      <w:r w:rsidRPr="00313AD4">
        <w:rPr>
          <w:rFonts w:hint="eastAsia"/>
          <w:sz w:val="18"/>
          <w:szCs w:val="18"/>
        </w:rPr>
        <w:t>（综合运用信号与系统的知识和技能、进行计算、分析、判断，每题又包含</w:t>
      </w:r>
      <w:r w:rsidRPr="00313AD4">
        <w:rPr>
          <w:rFonts w:hint="eastAsia"/>
          <w:sz w:val="18"/>
          <w:szCs w:val="18"/>
        </w:rPr>
        <w:t>2-4</w:t>
      </w:r>
      <w:r w:rsidRPr="00313AD4">
        <w:rPr>
          <w:rFonts w:hint="eastAsia"/>
          <w:sz w:val="18"/>
          <w:szCs w:val="18"/>
        </w:rPr>
        <w:t>个小问题）</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三、考试内容与要求</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（一）信号与系统的基本概念及基本特性</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考试内容</w:t>
      </w:r>
      <w:r w:rsidRPr="00313AD4">
        <w:rPr>
          <w:rFonts w:hint="eastAsia"/>
          <w:sz w:val="18"/>
          <w:szCs w:val="18"/>
        </w:rPr>
        <w:t xml:space="preserve">      </w:t>
      </w:r>
      <w:r w:rsidRPr="00313AD4">
        <w:rPr>
          <w:rFonts w:hint="eastAsia"/>
          <w:sz w:val="18"/>
          <w:szCs w:val="18"/>
        </w:rPr>
        <w:t>信号与系统的数学表示，系统的分类及特性，信号的基本运算与波形变换。</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了解常见信号与系统的数学表示与分类、能够写出信号的表达式并画波形图；</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熟练掌握系统的线性、时不变性、因果性的判断方法；</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熟练掌握信号的加、乘、微分、积分、平移、反褶（翻转）、尺度变换（时间伸展或压缩）等运算；</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掌握冲激信号、阶跃信号、斜坡信号（斜变信号）、矩形信号之间的关系及相关特性。</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（二）连续信号与系统的时域分析</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信号的分解、系统微分方程的建立、系统响应的分类、卷积及其性质。</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理解并会求信号的直流分量与交流分量、偶分量与奇分量；</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掌握响应的分解及其相互关系，理解系统的零状态响应与零输入响应、瞬态相应与稳态响应、冲激响应与阶跃响应；</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能够通过子系统的冲激响应求组合系统的冲激响应和阶跃响应；</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熟练掌握卷积的定义和基本性质、会利用定义和性质求卷积；</w:t>
      </w:r>
    </w:p>
    <w:p w:rsidR="0032514D" w:rsidRPr="00313AD4" w:rsidRDefault="0032514D" w:rsidP="0032514D">
      <w:pPr>
        <w:rPr>
          <w:sz w:val="18"/>
          <w:szCs w:val="18"/>
        </w:rPr>
      </w:pPr>
      <w:r w:rsidRPr="00313AD4">
        <w:rPr>
          <w:rFonts w:hint="eastAsia"/>
          <w:sz w:val="18"/>
          <w:szCs w:val="18"/>
        </w:rPr>
        <w:t>5.</w:t>
      </w:r>
      <w:r w:rsidRPr="00313AD4">
        <w:rPr>
          <w:rFonts w:hint="eastAsia"/>
          <w:sz w:val="18"/>
          <w:szCs w:val="18"/>
        </w:rPr>
        <w:tab/>
      </w:r>
      <w:r w:rsidRPr="00313AD4">
        <w:rPr>
          <w:rFonts w:hint="eastAsia"/>
          <w:sz w:val="18"/>
          <w:szCs w:val="18"/>
        </w:rPr>
        <w:t>了解卷积的图解法。</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（三）</w:t>
      </w:r>
      <w:r w:rsidRPr="00313AD4">
        <w:rPr>
          <w:rFonts w:hint="eastAsia"/>
          <w:sz w:val="18"/>
          <w:szCs w:val="18"/>
        </w:rPr>
        <w:t xml:space="preserve"> </w:t>
      </w:r>
      <w:r w:rsidRPr="00313AD4">
        <w:rPr>
          <w:rFonts w:hint="eastAsia"/>
          <w:sz w:val="18"/>
          <w:szCs w:val="18"/>
        </w:rPr>
        <w:t>连续信号与系统的频域分析</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信号的傅立叶级数及傅立叶变换、非周期及周期信号的频谱分析、信号的抽样及抽样定理、系统函数（网络函数）、理想低通滤波器，无失真传输系统及物理可实现系统，调制与解调，带通滤波系统及其运用。</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了解周期信号的傅立叶级数，掌握对称信号的傅立叶级数特点；</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熟记常见信号的傅立叶变换公式，理解并会运用傅立叶变换的基本性质进行分析和计算；</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理解并掌握周期信号和抽样信号的频谱分析方法；</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熟练掌握抽样定理，了解抽样信号的恢复方法；</w:t>
      </w:r>
    </w:p>
    <w:p w:rsidR="0032514D" w:rsidRPr="00313AD4" w:rsidRDefault="0032514D" w:rsidP="0032514D">
      <w:pPr>
        <w:rPr>
          <w:sz w:val="18"/>
          <w:szCs w:val="18"/>
        </w:rPr>
      </w:pPr>
      <w:r w:rsidRPr="00313AD4">
        <w:rPr>
          <w:rFonts w:hint="eastAsia"/>
          <w:sz w:val="18"/>
          <w:szCs w:val="18"/>
        </w:rPr>
        <w:t>5.</w:t>
      </w:r>
      <w:r w:rsidRPr="00313AD4">
        <w:rPr>
          <w:rFonts w:hint="eastAsia"/>
          <w:sz w:val="18"/>
          <w:szCs w:val="18"/>
        </w:rPr>
        <w:tab/>
      </w:r>
      <w:r w:rsidRPr="00313AD4">
        <w:rPr>
          <w:rFonts w:hint="eastAsia"/>
          <w:sz w:val="18"/>
          <w:szCs w:val="18"/>
        </w:rPr>
        <w:t>理解系统函数并会分析其幅频特性和相频特性；</w:t>
      </w:r>
    </w:p>
    <w:p w:rsidR="0032514D" w:rsidRPr="00313AD4" w:rsidRDefault="0032514D" w:rsidP="0032514D">
      <w:pPr>
        <w:rPr>
          <w:sz w:val="18"/>
          <w:szCs w:val="18"/>
        </w:rPr>
      </w:pPr>
      <w:r w:rsidRPr="00313AD4">
        <w:rPr>
          <w:rFonts w:hint="eastAsia"/>
          <w:sz w:val="18"/>
          <w:szCs w:val="18"/>
        </w:rPr>
        <w:lastRenderedPageBreak/>
        <w:t>6.</w:t>
      </w:r>
      <w:r w:rsidRPr="00313AD4">
        <w:rPr>
          <w:rFonts w:hint="eastAsia"/>
          <w:sz w:val="18"/>
          <w:szCs w:val="18"/>
        </w:rPr>
        <w:tab/>
      </w:r>
      <w:r w:rsidRPr="00313AD4">
        <w:rPr>
          <w:rFonts w:hint="eastAsia"/>
          <w:sz w:val="18"/>
          <w:szCs w:val="18"/>
        </w:rPr>
        <w:t>掌握正弦稳态响应的求解方法；</w:t>
      </w:r>
    </w:p>
    <w:p w:rsidR="0032514D" w:rsidRPr="00313AD4" w:rsidRDefault="0032514D" w:rsidP="0032514D">
      <w:pPr>
        <w:rPr>
          <w:sz w:val="18"/>
          <w:szCs w:val="18"/>
        </w:rPr>
      </w:pPr>
      <w:r w:rsidRPr="00313AD4">
        <w:rPr>
          <w:rFonts w:hint="eastAsia"/>
          <w:sz w:val="18"/>
          <w:szCs w:val="18"/>
        </w:rPr>
        <w:t>7.</w:t>
      </w:r>
      <w:r w:rsidRPr="00313AD4">
        <w:rPr>
          <w:rFonts w:hint="eastAsia"/>
          <w:sz w:val="18"/>
          <w:szCs w:val="18"/>
        </w:rPr>
        <w:tab/>
      </w:r>
      <w:r w:rsidRPr="00313AD4">
        <w:rPr>
          <w:rFonts w:hint="eastAsia"/>
          <w:sz w:val="18"/>
          <w:szCs w:val="18"/>
        </w:rPr>
        <w:t>理解系统的失真传输条件，了解系统的物理可实现条件；</w:t>
      </w:r>
    </w:p>
    <w:p w:rsidR="0032514D" w:rsidRPr="00313AD4" w:rsidRDefault="0032514D" w:rsidP="0032514D">
      <w:pPr>
        <w:rPr>
          <w:sz w:val="18"/>
          <w:szCs w:val="18"/>
        </w:rPr>
      </w:pPr>
      <w:r w:rsidRPr="00313AD4">
        <w:rPr>
          <w:rFonts w:hint="eastAsia"/>
          <w:sz w:val="18"/>
          <w:szCs w:val="18"/>
        </w:rPr>
        <w:t>8.</w:t>
      </w:r>
      <w:r w:rsidRPr="00313AD4">
        <w:rPr>
          <w:rFonts w:hint="eastAsia"/>
          <w:sz w:val="18"/>
          <w:szCs w:val="18"/>
        </w:rPr>
        <w:tab/>
      </w:r>
      <w:r w:rsidRPr="00313AD4">
        <w:rPr>
          <w:rFonts w:hint="eastAsia"/>
          <w:sz w:val="18"/>
          <w:szCs w:val="18"/>
        </w:rPr>
        <w:t>掌握理想低通滤波器、高通滤波器、带通滤波器、带阻滤波器的频谱分析及滤波系统的应用；</w:t>
      </w:r>
    </w:p>
    <w:p w:rsidR="0032514D" w:rsidRPr="00313AD4" w:rsidRDefault="0032514D" w:rsidP="0032514D">
      <w:pPr>
        <w:rPr>
          <w:sz w:val="18"/>
          <w:szCs w:val="18"/>
        </w:rPr>
      </w:pPr>
      <w:r w:rsidRPr="00313AD4">
        <w:rPr>
          <w:rFonts w:hint="eastAsia"/>
          <w:sz w:val="18"/>
          <w:szCs w:val="18"/>
        </w:rPr>
        <w:t>9.</w:t>
      </w:r>
      <w:r w:rsidRPr="00313AD4">
        <w:rPr>
          <w:rFonts w:hint="eastAsia"/>
          <w:sz w:val="18"/>
          <w:szCs w:val="18"/>
        </w:rPr>
        <w:tab/>
      </w:r>
      <w:r w:rsidRPr="00313AD4">
        <w:rPr>
          <w:rFonts w:hint="eastAsia"/>
          <w:sz w:val="18"/>
          <w:szCs w:val="18"/>
        </w:rPr>
        <w:t>掌握通信系统的幅度调制和解调原理和方法。</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（四）连续信号与系统的</w:t>
      </w:r>
      <w:r w:rsidRPr="00313AD4">
        <w:rPr>
          <w:rFonts w:hint="eastAsia"/>
          <w:sz w:val="18"/>
          <w:szCs w:val="18"/>
        </w:rPr>
        <w:t>s</w:t>
      </w:r>
      <w:r w:rsidRPr="00313AD4">
        <w:rPr>
          <w:rFonts w:hint="eastAsia"/>
          <w:sz w:val="18"/>
          <w:szCs w:val="18"/>
        </w:rPr>
        <w:t>域（复频域）分析</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拉普拉斯变换及逆变换、系统的</w:t>
      </w:r>
      <w:r w:rsidRPr="00313AD4">
        <w:rPr>
          <w:rFonts w:hint="eastAsia"/>
          <w:sz w:val="18"/>
          <w:szCs w:val="18"/>
        </w:rPr>
        <w:t>s</w:t>
      </w:r>
      <w:r w:rsidRPr="00313AD4">
        <w:rPr>
          <w:rFonts w:hint="eastAsia"/>
          <w:sz w:val="18"/>
          <w:szCs w:val="18"/>
        </w:rPr>
        <w:t>域分析、系统函数的零点和极点、系统的稳定性。</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了解拉普拉斯变换及其收敛条件，掌握常见信号的拉普拉斯变换及其性质；</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熟练掌握拉普拉斯逆变换的方法；</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w:t>
      </w:r>
      <w:r w:rsidRPr="00313AD4">
        <w:rPr>
          <w:rFonts w:hint="eastAsia"/>
          <w:sz w:val="18"/>
          <w:szCs w:val="18"/>
        </w:rPr>
        <w:tab/>
      </w:r>
      <w:r w:rsidRPr="00313AD4">
        <w:rPr>
          <w:rFonts w:hint="eastAsia"/>
          <w:sz w:val="18"/>
          <w:szCs w:val="18"/>
        </w:rPr>
        <w:t>熟练掌握利用拉氏变换、逆变换求解系统响应及系统分析的方法（求解微分方程、系统函数或简单电路分析）</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w:t>
      </w:r>
      <w:r w:rsidRPr="00313AD4">
        <w:rPr>
          <w:rFonts w:hint="eastAsia"/>
          <w:sz w:val="18"/>
          <w:szCs w:val="18"/>
        </w:rPr>
        <w:tab/>
      </w:r>
      <w:r w:rsidRPr="00313AD4">
        <w:rPr>
          <w:rFonts w:hint="eastAsia"/>
          <w:sz w:val="18"/>
          <w:szCs w:val="18"/>
        </w:rPr>
        <w:t>掌握系统函数的零极点分布与系统特性的关系，了解系统的</w:t>
      </w:r>
      <w:r w:rsidRPr="00313AD4">
        <w:rPr>
          <w:rFonts w:hint="eastAsia"/>
          <w:sz w:val="18"/>
          <w:szCs w:val="18"/>
        </w:rPr>
        <w:t>s</w:t>
      </w:r>
      <w:r w:rsidRPr="00313AD4">
        <w:rPr>
          <w:rFonts w:hint="eastAsia"/>
          <w:sz w:val="18"/>
          <w:szCs w:val="18"/>
        </w:rPr>
        <w:t>域分析方法；</w:t>
      </w:r>
    </w:p>
    <w:p w:rsidR="0032514D" w:rsidRPr="00313AD4" w:rsidRDefault="0032514D" w:rsidP="0032514D">
      <w:pPr>
        <w:rPr>
          <w:sz w:val="18"/>
          <w:szCs w:val="18"/>
        </w:rPr>
      </w:pPr>
      <w:r w:rsidRPr="00313AD4">
        <w:rPr>
          <w:rFonts w:hint="eastAsia"/>
          <w:sz w:val="18"/>
          <w:szCs w:val="18"/>
        </w:rPr>
        <w:t>5</w:t>
      </w:r>
      <w:r w:rsidRPr="00313AD4">
        <w:rPr>
          <w:rFonts w:hint="eastAsia"/>
          <w:sz w:val="18"/>
          <w:szCs w:val="18"/>
        </w:rPr>
        <w:t>．</w:t>
      </w:r>
      <w:r w:rsidRPr="00313AD4">
        <w:rPr>
          <w:rFonts w:hint="eastAsia"/>
          <w:sz w:val="18"/>
          <w:szCs w:val="18"/>
        </w:rPr>
        <w:tab/>
      </w:r>
      <w:r w:rsidRPr="00313AD4">
        <w:rPr>
          <w:rFonts w:hint="eastAsia"/>
          <w:sz w:val="18"/>
          <w:szCs w:val="18"/>
        </w:rPr>
        <w:t>会判断系统的稳定性。</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三、</w:t>
      </w:r>
      <w:r w:rsidRPr="00313AD4">
        <w:rPr>
          <w:rFonts w:hint="eastAsia"/>
          <w:sz w:val="18"/>
          <w:szCs w:val="18"/>
        </w:rPr>
        <w:tab/>
      </w:r>
      <w:r w:rsidRPr="00313AD4">
        <w:rPr>
          <w:rFonts w:hint="eastAsia"/>
          <w:sz w:val="18"/>
          <w:szCs w:val="18"/>
        </w:rPr>
        <w:t>参考书目（参考其中一本书即可）</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郑君里</w:t>
      </w:r>
      <w:r w:rsidRPr="00313AD4">
        <w:rPr>
          <w:rFonts w:hint="eastAsia"/>
          <w:sz w:val="18"/>
          <w:szCs w:val="18"/>
        </w:rPr>
        <w:t xml:space="preserve"> </w:t>
      </w:r>
      <w:r w:rsidRPr="00313AD4">
        <w:rPr>
          <w:rFonts w:hint="eastAsia"/>
          <w:sz w:val="18"/>
          <w:szCs w:val="18"/>
        </w:rPr>
        <w:t>《信号与系统》</w:t>
      </w:r>
      <w:r w:rsidRPr="00313AD4">
        <w:rPr>
          <w:rFonts w:hint="eastAsia"/>
          <w:sz w:val="18"/>
          <w:szCs w:val="18"/>
        </w:rPr>
        <w:t xml:space="preserve"> </w:t>
      </w:r>
      <w:r w:rsidRPr="00313AD4">
        <w:rPr>
          <w:rFonts w:hint="eastAsia"/>
          <w:sz w:val="18"/>
          <w:szCs w:val="18"/>
        </w:rPr>
        <w:t>（第</w:t>
      </w:r>
      <w:r w:rsidRPr="00313AD4">
        <w:rPr>
          <w:rFonts w:hint="eastAsia"/>
          <w:sz w:val="18"/>
          <w:szCs w:val="18"/>
        </w:rPr>
        <w:t>3</w:t>
      </w:r>
      <w:r w:rsidRPr="00313AD4">
        <w:rPr>
          <w:rFonts w:hint="eastAsia"/>
          <w:sz w:val="18"/>
          <w:szCs w:val="18"/>
        </w:rPr>
        <w:t>版）</w:t>
      </w:r>
      <w:r w:rsidRPr="00313AD4">
        <w:rPr>
          <w:rFonts w:hint="eastAsia"/>
          <w:sz w:val="18"/>
          <w:szCs w:val="18"/>
        </w:rPr>
        <w:t xml:space="preserve"> </w:t>
      </w:r>
      <w:r w:rsidRPr="00313AD4">
        <w:rPr>
          <w:rFonts w:hint="eastAsia"/>
          <w:sz w:val="18"/>
          <w:szCs w:val="18"/>
        </w:rPr>
        <w:t>高等教育出版社</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陈后金</w:t>
      </w:r>
      <w:r w:rsidRPr="00313AD4">
        <w:rPr>
          <w:rFonts w:hint="eastAsia"/>
          <w:sz w:val="18"/>
          <w:szCs w:val="18"/>
        </w:rPr>
        <w:t xml:space="preserve"> </w:t>
      </w:r>
      <w:r w:rsidRPr="00313AD4">
        <w:rPr>
          <w:rFonts w:hint="eastAsia"/>
          <w:sz w:val="18"/>
          <w:szCs w:val="18"/>
        </w:rPr>
        <w:t>《信号与系统》</w:t>
      </w:r>
      <w:r w:rsidRPr="00313AD4">
        <w:rPr>
          <w:rFonts w:hint="eastAsia"/>
          <w:sz w:val="18"/>
          <w:szCs w:val="18"/>
        </w:rPr>
        <w:t xml:space="preserve"> </w:t>
      </w:r>
      <w:r w:rsidRPr="00313AD4">
        <w:rPr>
          <w:rFonts w:hint="eastAsia"/>
          <w:sz w:val="18"/>
          <w:szCs w:val="18"/>
        </w:rPr>
        <w:t>（第</w:t>
      </w:r>
      <w:r w:rsidRPr="00313AD4">
        <w:rPr>
          <w:rFonts w:hint="eastAsia"/>
          <w:sz w:val="18"/>
          <w:szCs w:val="18"/>
        </w:rPr>
        <w:t>2</w:t>
      </w:r>
      <w:r w:rsidRPr="00313AD4">
        <w:rPr>
          <w:rFonts w:hint="eastAsia"/>
          <w:sz w:val="18"/>
          <w:szCs w:val="18"/>
        </w:rPr>
        <w:t>版）</w:t>
      </w:r>
      <w:r w:rsidRPr="00313AD4">
        <w:rPr>
          <w:rFonts w:hint="eastAsia"/>
          <w:sz w:val="18"/>
          <w:szCs w:val="18"/>
        </w:rPr>
        <w:t xml:space="preserve"> </w:t>
      </w:r>
      <w:r w:rsidRPr="00313AD4">
        <w:rPr>
          <w:rFonts w:hint="eastAsia"/>
          <w:sz w:val="18"/>
          <w:szCs w:val="18"/>
        </w:rPr>
        <w:t>高等教育出版社</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w:t>
      </w:r>
      <w:r w:rsidRPr="00313AD4">
        <w:rPr>
          <w:rFonts w:hint="eastAsia"/>
          <w:sz w:val="18"/>
          <w:szCs w:val="18"/>
        </w:rPr>
        <w:tab/>
      </w:r>
      <w:r w:rsidRPr="00313AD4">
        <w:rPr>
          <w:rFonts w:hint="eastAsia"/>
          <w:sz w:val="18"/>
          <w:szCs w:val="18"/>
        </w:rPr>
        <w:t>柳长源</w:t>
      </w:r>
      <w:r w:rsidRPr="00313AD4">
        <w:rPr>
          <w:rFonts w:hint="eastAsia"/>
          <w:sz w:val="18"/>
          <w:szCs w:val="18"/>
        </w:rPr>
        <w:t xml:space="preserve"> </w:t>
      </w:r>
      <w:r w:rsidRPr="00313AD4">
        <w:rPr>
          <w:rFonts w:hint="eastAsia"/>
          <w:sz w:val="18"/>
          <w:szCs w:val="18"/>
        </w:rPr>
        <w:t>《信号与系统》</w:t>
      </w:r>
      <w:r w:rsidRPr="00313AD4">
        <w:rPr>
          <w:rFonts w:hint="eastAsia"/>
          <w:sz w:val="18"/>
          <w:szCs w:val="18"/>
        </w:rPr>
        <w:t xml:space="preserve"> </w:t>
      </w:r>
      <w:r w:rsidRPr="00313AD4">
        <w:rPr>
          <w:rFonts w:hint="eastAsia"/>
          <w:sz w:val="18"/>
          <w:szCs w:val="18"/>
        </w:rPr>
        <w:t>（第</w:t>
      </w:r>
      <w:r w:rsidRPr="00313AD4">
        <w:rPr>
          <w:rFonts w:hint="eastAsia"/>
          <w:sz w:val="18"/>
          <w:szCs w:val="18"/>
        </w:rPr>
        <w:t>3</w:t>
      </w:r>
      <w:r w:rsidRPr="00313AD4">
        <w:rPr>
          <w:rFonts w:hint="eastAsia"/>
          <w:sz w:val="18"/>
          <w:szCs w:val="18"/>
        </w:rPr>
        <w:t>版）</w:t>
      </w:r>
      <w:r w:rsidRPr="00313AD4">
        <w:rPr>
          <w:rFonts w:hint="eastAsia"/>
          <w:sz w:val="18"/>
          <w:szCs w:val="18"/>
        </w:rPr>
        <w:t xml:space="preserve"> </w:t>
      </w:r>
      <w:r w:rsidRPr="00313AD4">
        <w:rPr>
          <w:rFonts w:hint="eastAsia"/>
          <w:sz w:val="18"/>
          <w:szCs w:val="18"/>
        </w:rPr>
        <w:t>哈尔滨工业大学出版社</w:t>
      </w:r>
    </w:p>
    <w:p w:rsidR="0032514D" w:rsidRDefault="0032514D" w:rsidP="0032514D">
      <w:pPr>
        <w:pStyle w:val="1"/>
        <w:jc w:val="center"/>
        <w:rPr>
          <w:sz w:val="36"/>
          <w:szCs w:val="36"/>
        </w:rPr>
      </w:pPr>
      <w:bookmarkStart w:id="2" w:name="_Toc524199017"/>
      <w:r w:rsidRPr="0032514D">
        <w:rPr>
          <w:rFonts w:hint="eastAsia"/>
          <w:sz w:val="36"/>
          <w:szCs w:val="36"/>
        </w:rPr>
        <w:t>816</w:t>
      </w:r>
      <w:r w:rsidRPr="0032514D">
        <w:rPr>
          <w:rFonts w:hint="eastAsia"/>
          <w:sz w:val="36"/>
          <w:szCs w:val="36"/>
        </w:rPr>
        <w:t>数字信号处理</w:t>
      </w:r>
      <w:bookmarkEnd w:id="2"/>
    </w:p>
    <w:p w:rsidR="0032514D" w:rsidRPr="00313AD4" w:rsidRDefault="0032514D" w:rsidP="0032514D">
      <w:pPr>
        <w:rPr>
          <w:sz w:val="18"/>
          <w:szCs w:val="18"/>
        </w:rPr>
      </w:pPr>
      <w:r>
        <w:rPr>
          <w:rFonts w:hint="eastAsia"/>
        </w:rPr>
        <w:t>一、</w:t>
      </w:r>
      <w:r w:rsidRPr="00313AD4">
        <w:rPr>
          <w:rFonts w:hint="eastAsia"/>
          <w:sz w:val="18"/>
          <w:szCs w:val="18"/>
        </w:rPr>
        <w:tab/>
      </w:r>
      <w:r w:rsidRPr="00313AD4">
        <w:rPr>
          <w:rFonts w:hint="eastAsia"/>
          <w:sz w:val="18"/>
          <w:szCs w:val="18"/>
        </w:rPr>
        <w:t>考试目的与要求</w:t>
      </w:r>
    </w:p>
    <w:p w:rsidR="0032514D" w:rsidRPr="00313AD4" w:rsidRDefault="0032514D" w:rsidP="0032514D">
      <w:pPr>
        <w:rPr>
          <w:sz w:val="18"/>
          <w:szCs w:val="18"/>
        </w:rPr>
      </w:pPr>
      <w:r w:rsidRPr="00313AD4">
        <w:rPr>
          <w:rFonts w:hint="eastAsia"/>
          <w:sz w:val="18"/>
          <w:szCs w:val="18"/>
        </w:rPr>
        <w:t>测试考生掌握数字信号处理的基本方法，以及对信号和系统分析的能力。考生应掌握数字信号与数字系统的的基本概念、理论和方法。</w:t>
      </w:r>
    </w:p>
    <w:p w:rsidR="0032514D" w:rsidRPr="00313AD4" w:rsidRDefault="0032514D" w:rsidP="0032514D">
      <w:pPr>
        <w:rPr>
          <w:sz w:val="18"/>
          <w:szCs w:val="18"/>
        </w:rPr>
      </w:pPr>
      <w:r w:rsidRPr="00313AD4">
        <w:rPr>
          <w:rFonts w:hint="eastAsia"/>
          <w:sz w:val="18"/>
          <w:szCs w:val="18"/>
        </w:rPr>
        <w:t>二、</w:t>
      </w:r>
      <w:r w:rsidRPr="00313AD4">
        <w:rPr>
          <w:rFonts w:hint="eastAsia"/>
          <w:sz w:val="18"/>
          <w:szCs w:val="18"/>
        </w:rPr>
        <w:tab/>
      </w:r>
      <w:r w:rsidRPr="00313AD4">
        <w:rPr>
          <w:rFonts w:hint="eastAsia"/>
          <w:sz w:val="18"/>
          <w:szCs w:val="18"/>
        </w:rPr>
        <w:t>试卷结构（满分</w:t>
      </w:r>
      <w:r w:rsidRPr="00313AD4">
        <w:rPr>
          <w:rFonts w:hint="eastAsia"/>
          <w:sz w:val="18"/>
          <w:szCs w:val="18"/>
        </w:rPr>
        <w:t>150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内容比例：</w:t>
      </w:r>
      <w:r w:rsidRPr="00313AD4">
        <w:rPr>
          <w:rFonts w:hint="eastAsia"/>
          <w:sz w:val="18"/>
          <w:szCs w:val="18"/>
        </w:rPr>
        <w:t xml:space="preserve"> </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离散时间信号与系统</w:t>
      </w:r>
      <w:r w:rsidRPr="00313AD4">
        <w:rPr>
          <w:rFonts w:hint="eastAsia"/>
          <w:sz w:val="18"/>
          <w:szCs w:val="18"/>
        </w:rPr>
        <w:t xml:space="preserve">  </w:t>
      </w:r>
      <w:r w:rsidRPr="00313AD4">
        <w:rPr>
          <w:rFonts w:hint="eastAsia"/>
          <w:sz w:val="18"/>
          <w:szCs w:val="18"/>
        </w:rPr>
        <w:t>约</w:t>
      </w:r>
      <w:r w:rsidRPr="00313AD4">
        <w:rPr>
          <w:rFonts w:hint="eastAsia"/>
          <w:sz w:val="18"/>
          <w:szCs w:val="18"/>
        </w:rPr>
        <w:t>60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离散傅里叶变换及快速算法</w:t>
      </w:r>
      <w:r w:rsidRPr="00313AD4">
        <w:rPr>
          <w:rFonts w:hint="eastAsia"/>
          <w:sz w:val="18"/>
          <w:szCs w:val="18"/>
        </w:rPr>
        <w:t xml:space="preserve">  </w:t>
      </w:r>
      <w:r w:rsidRPr="00313AD4">
        <w:rPr>
          <w:rFonts w:hint="eastAsia"/>
          <w:sz w:val="18"/>
          <w:szCs w:val="18"/>
        </w:rPr>
        <w:t>约</w:t>
      </w:r>
      <w:r w:rsidRPr="00313AD4">
        <w:rPr>
          <w:rFonts w:hint="eastAsia"/>
          <w:sz w:val="18"/>
          <w:szCs w:val="18"/>
        </w:rPr>
        <w:t>50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数字滤波器的设计方法</w:t>
      </w:r>
      <w:r w:rsidRPr="00313AD4">
        <w:rPr>
          <w:rFonts w:hint="eastAsia"/>
          <w:sz w:val="18"/>
          <w:szCs w:val="18"/>
        </w:rPr>
        <w:t xml:space="preserve"> </w:t>
      </w:r>
      <w:r w:rsidRPr="00313AD4">
        <w:rPr>
          <w:rFonts w:hint="eastAsia"/>
          <w:sz w:val="18"/>
          <w:szCs w:val="18"/>
        </w:rPr>
        <w:t>约</w:t>
      </w:r>
      <w:r w:rsidRPr="00313AD4">
        <w:rPr>
          <w:rFonts w:hint="eastAsia"/>
          <w:sz w:val="18"/>
          <w:szCs w:val="18"/>
        </w:rPr>
        <w:t>40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题型比例：</w:t>
      </w:r>
    </w:p>
    <w:p w:rsidR="0032514D" w:rsidRPr="00313AD4" w:rsidRDefault="0032514D" w:rsidP="0032514D">
      <w:pPr>
        <w:rPr>
          <w:sz w:val="18"/>
          <w:szCs w:val="18"/>
        </w:rPr>
      </w:pPr>
      <w:r w:rsidRPr="00313AD4">
        <w:rPr>
          <w:rFonts w:hint="eastAsia"/>
          <w:sz w:val="18"/>
          <w:szCs w:val="18"/>
        </w:rPr>
        <w:t xml:space="preserve">     1</w:t>
      </w:r>
      <w:r w:rsidRPr="00313AD4">
        <w:rPr>
          <w:rFonts w:hint="eastAsia"/>
          <w:sz w:val="18"/>
          <w:szCs w:val="18"/>
        </w:rPr>
        <w:t>．问答题</w:t>
      </w:r>
      <w:r w:rsidRPr="00313AD4">
        <w:rPr>
          <w:rFonts w:hint="eastAsia"/>
          <w:sz w:val="18"/>
          <w:szCs w:val="18"/>
        </w:rPr>
        <w:t xml:space="preserve">   </w:t>
      </w:r>
      <w:r w:rsidRPr="00313AD4">
        <w:rPr>
          <w:rFonts w:hint="eastAsia"/>
          <w:sz w:val="18"/>
          <w:szCs w:val="18"/>
        </w:rPr>
        <w:t>约</w:t>
      </w:r>
      <w:r w:rsidRPr="00313AD4">
        <w:rPr>
          <w:rFonts w:hint="eastAsia"/>
          <w:sz w:val="18"/>
          <w:szCs w:val="18"/>
        </w:rPr>
        <w:t>50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 xml:space="preserve">     2</w:t>
      </w:r>
      <w:r w:rsidRPr="00313AD4">
        <w:rPr>
          <w:rFonts w:hint="eastAsia"/>
          <w:sz w:val="18"/>
          <w:szCs w:val="18"/>
        </w:rPr>
        <w:t>．证明题</w:t>
      </w:r>
      <w:r w:rsidRPr="00313AD4">
        <w:rPr>
          <w:rFonts w:hint="eastAsia"/>
          <w:sz w:val="18"/>
          <w:szCs w:val="18"/>
        </w:rPr>
        <w:t xml:space="preserve">   </w:t>
      </w:r>
      <w:r w:rsidRPr="00313AD4">
        <w:rPr>
          <w:rFonts w:hint="eastAsia"/>
          <w:sz w:val="18"/>
          <w:szCs w:val="18"/>
        </w:rPr>
        <w:t>约</w:t>
      </w:r>
      <w:r w:rsidRPr="00313AD4">
        <w:rPr>
          <w:rFonts w:hint="eastAsia"/>
          <w:sz w:val="18"/>
          <w:szCs w:val="18"/>
        </w:rPr>
        <w:t>10</w:t>
      </w:r>
      <w:r w:rsidRPr="00313AD4">
        <w:rPr>
          <w:rFonts w:hint="eastAsia"/>
          <w:sz w:val="18"/>
          <w:szCs w:val="18"/>
        </w:rPr>
        <w:t>分</w:t>
      </w:r>
      <w:r w:rsidRPr="00313AD4">
        <w:rPr>
          <w:rFonts w:hint="eastAsia"/>
          <w:sz w:val="18"/>
          <w:szCs w:val="18"/>
        </w:rPr>
        <w:t xml:space="preserve"> </w:t>
      </w:r>
    </w:p>
    <w:p w:rsidR="0032514D" w:rsidRPr="00313AD4" w:rsidRDefault="0032514D" w:rsidP="0032514D">
      <w:pPr>
        <w:rPr>
          <w:sz w:val="18"/>
          <w:szCs w:val="18"/>
        </w:rPr>
      </w:pPr>
      <w:r w:rsidRPr="00313AD4">
        <w:rPr>
          <w:rFonts w:hint="eastAsia"/>
          <w:sz w:val="18"/>
          <w:szCs w:val="18"/>
        </w:rPr>
        <w:t xml:space="preserve">     3</w:t>
      </w:r>
      <w:r w:rsidRPr="00313AD4">
        <w:rPr>
          <w:rFonts w:hint="eastAsia"/>
          <w:sz w:val="18"/>
          <w:szCs w:val="18"/>
        </w:rPr>
        <w:t>．计算与设计题</w:t>
      </w:r>
      <w:r w:rsidRPr="00313AD4">
        <w:rPr>
          <w:rFonts w:hint="eastAsia"/>
          <w:sz w:val="18"/>
          <w:szCs w:val="18"/>
        </w:rPr>
        <w:t xml:space="preserve"> </w:t>
      </w:r>
      <w:r w:rsidRPr="00313AD4">
        <w:rPr>
          <w:rFonts w:hint="eastAsia"/>
          <w:sz w:val="18"/>
          <w:szCs w:val="18"/>
        </w:rPr>
        <w:t>约</w:t>
      </w:r>
      <w:r w:rsidRPr="00313AD4">
        <w:rPr>
          <w:rFonts w:hint="eastAsia"/>
          <w:sz w:val="18"/>
          <w:szCs w:val="18"/>
        </w:rPr>
        <w:t>30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 xml:space="preserve">     4</w:t>
      </w:r>
      <w:r w:rsidRPr="00313AD4">
        <w:rPr>
          <w:rFonts w:hint="eastAsia"/>
          <w:sz w:val="18"/>
          <w:szCs w:val="18"/>
        </w:rPr>
        <w:t>．分析题</w:t>
      </w:r>
      <w:r w:rsidRPr="00313AD4">
        <w:rPr>
          <w:rFonts w:hint="eastAsia"/>
          <w:sz w:val="18"/>
          <w:szCs w:val="18"/>
        </w:rPr>
        <w:t xml:space="preserve">   </w:t>
      </w:r>
      <w:r w:rsidRPr="00313AD4">
        <w:rPr>
          <w:rFonts w:hint="eastAsia"/>
          <w:sz w:val="18"/>
          <w:szCs w:val="18"/>
        </w:rPr>
        <w:t>约</w:t>
      </w:r>
      <w:r w:rsidRPr="00313AD4">
        <w:rPr>
          <w:rFonts w:hint="eastAsia"/>
          <w:sz w:val="18"/>
          <w:szCs w:val="18"/>
        </w:rPr>
        <w:t>60</w:t>
      </w:r>
      <w:r w:rsidRPr="00313AD4">
        <w:rPr>
          <w:rFonts w:hint="eastAsia"/>
          <w:sz w:val="18"/>
          <w:szCs w:val="18"/>
        </w:rPr>
        <w:t>分</w:t>
      </w:r>
    </w:p>
    <w:p w:rsidR="0032514D" w:rsidRPr="00313AD4" w:rsidRDefault="0032514D" w:rsidP="0032514D">
      <w:pPr>
        <w:rPr>
          <w:sz w:val="18"/>
          <w:szCs w:val="18"/>
        </w:rPr>
      </w:pPr>
      <w:r w:rsidRPr="00313AD4">
        <w:rPr>
          <w:rFonts w:hint="eastAsia"/>
          <w:sz w:val="18"/>
          <w:szCs w:val="18"/>
        </w:rPr>
        <w:t>三、考试内容与要求</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（一）离散时间信号与系统</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考试内容</w:t>
      </w:r>
      <w:r w:rsidRPr="00313AD4">
        <w:rPr>
          <w:rFonts w:hint="eastAsia"/>
          <w:sz w:val="18"/>
          <w:szCs w:val="18"/>
        </w:rPr>
        <w:t xml:space="preserve">      </w:t>
      </w:r>
      <w:r w:rsidRPr="00313AD4">
        <w:rPr>
          <w:rFonts w:hint="eastAsia"/>
          <w:sz w:val="18"/>
          <w:szCs w:val="18"/>
        </w:rPr>
        <w:t>离散时间信号</w:t>
      </w:r>
      <w:r w:rsidRPr="00313AD4">
        <w:rPr>
          <w:rFonts w:hint="eastAsia"/>
          <w:sz w:val="18"/>
          <w:szCs w:val="18"/>
        </w:rPr>
        <w:t>;</w:t>
      </w:r>
      <w:r w:rsidRPr="00313AD4">
        <w:rPr>
          <w:rFonts w:hint="eastAsia"/>
          <w:sz w:val="18"/>
          <w:szCs w:val="18"/>
        </w:rPr>
        <w:t>信号的采样与重建</w:t>
      </w:r>
      <w:r w:rsidRPr="00313AD4">
        <w:rPr>
          <w:rFonts w:hint="eastAsia"/>
          <w:sz w:val="18"/>
          <w:szCs w:val="18"/>
        </w:rPr>
        <w:t>;</w:t>
      </w:r>
      <w:r w:rsidRPr="00313AD4">
        <w:rPr>
          <w:rFonts w:hint="eastAsia"/>
          <w:sz w:val="18"/>
          <w:szCs w:val="18"/>
        </w:rPr>
        <w:t>离散时间信号的傅里叶变换与</w:t>
      </w:r>
      <w:r w:rsidRPr="00313AD4">
        <w:rPr>
          <w:rFonts w:hint="eastAsia"/>
          <w:sz w:val="18"/>
          <w:szCs w:val="18"/>
        </w:rPr>
        <w:t>Z</w:t>
      </w:r>
      <w:r w:rsidRPr="00313AD4">
        <w:rPr>
          <w:rFonts w:hint="eastAsia"/>
          <w:sz w:val="18"/>
          <w:szCs w:val="18"/>
        </w:rPr>
        <w:t>变换</w:t>
      </w:r>
      <w:r w:rsidRPr="00313AD4">
        <w:rPr>
          <w:rFonts w:hint="eastAsia"/>
          <w:sz w:val="18"/>
          <w:szCs w:val="18"/>
        </w:rPr>
        <w:t>;</w:t>
      </w:r>
      <w:r w:rsidRPr="00313AD4">
        <w:rPr>
          <w:rFonts w:hint="eastAsia"/>
          <w:sz w:val="18"/>
          <w:szCs w:val="18"/>
        </w:rPr>
        <w:t>离散时间系统</w:t>
      </w:r>
      <w:r w:rsidRPr="00313AD4">
        <w:rPr>
          <w:rFonts w:hint="eastAsia"/>
          <w:sz w:val="18"/>
          <w:szCs w:val="18"/>
        </w:rPr>
        <w:t>;</w:t>
      </w:r>
      <w:r w:rsidRPr="00313AD4">
        <w:rPr>
          <w:rFonts w:hint="eastAsia"/>
          <w:sz w:val="18"/>
          <w:szCs w:val="18"/>
        </w:rPr>
        <w:t>系统的频率响应与系统函数。</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 xml:space="preserve"> 1. </w:t>
      </w:r>
      <w:r w:rsidRPr="00313AD4">
        <w:rPr>
          <w:rFonts w:hint="eastAsia"/>
          <w:sz w:val="18"/>
          <w:szCs w:val="18"/>
        </w:rPr>
        <w:t>了解基本概念：信号与系统的分类、信号处理的目的、数字信号处理系统的基本组成等。</w:t>
      </w:r>
    </w:p>
    <w:p w:rsidR="0032514D" w:rsidRPr="00313AD4" w:rsidRDefault="0032514D" w:rsidP="0032514D">
      <w:pPr>
        <w:rPr>
          <w:sz w:val="18"/>
          <w:szCs w:val="18"/>
        </w:rPr>
      </w:pPr>
      <w:r w:rsidRPr="00313AD4">
        <w:rPr>
          <w:rFonts w:hint="eastAsia"/>
          <w:sz w:val="18"/>
          <w:szCs w:val="18"/>
        </w:rPr>
        <w:t xml:space="preserve">2. </w:t>
      </w:r>
      <w:r w:rsidRPr="00313AD4">
        <w:rPr>
          <w:rFonts w:hint="eastAsia"/>
          <w:sz w:val="18"/>
          <w:szCs w:val="18"/>
        </w:rPr>
        <w:t>掌握常用的典型序列、序列的运算，信号的采样与重建；</w:t>
      </w:r>
    </w:p>
    <w:p w:rsidR="0032514D" w:rsidRPr="00313AD4" w:rsidRDefault="0032514D" w:rsidP="0032514D">
      <w:pPr>
        <w:rPr>
          <w:sz w:val="18"/>
          <w:szCs w:val="18"/>
        </w:rPr>
      </w:pPr>
      <w:r w:rsidRPr="00313AD4">
        <w:rPr>
          <w:rFonts w:hint="eastAsia"/>
          <w:sz w:val="18"/>
          <w:szCs w:val="18"/>
        </w:rPr>
        <w:t xml:space="preserve">3. </w:t>
      </w:r>
      <w:r w:rsidRPr="00313AD4">
        <w:rPr>
          <w:rFonts w:hint="eastAsia"/>
          <w:sz w:val="18"/>
          <w:szCs w:val="18"/>
        </w:rPr>
        <w:t>掌握线性时不变系统、因果稳定系统的概念及其判定方法；</w:t>
      </w:r>
    </w:p>
    <w:p w:rsidR="0032514D" w:rsidRPr="00313AD4" w:rsidRDefault="0032514D" w:rsidP="0032514D">
      <w:pPr>
        <w:rPr>
          <w:sz w:val="18"/>
          <w:szCs w:val="18"/>
        </w:rPr>
      </w:pPr>
      <w:r w:rsidRPr="00313AD4">
        <w:rPr>
          <w:rFonts w:hint="eastAsia"/>
          <w:sz w:val="18"/>
          <w:szCs w:val="18"/>
        </w:rPr>
        <w:t xml:space="preserve">4. </w:t>
      </w:r>
      <w:r w:rsidRPr="00313AD4">
        <w:rPr>
          <w:rFonts w:hint="eastAsia"/>
          <w:sz w:val="18"/>
          <w:szCs w:val="18"/>
        </w:rPr>
        <w:t>掌握</w:t>
      </w:r>
      <w:r w:rsidRPr="00313AD4">
        <w:rPr>
          <w:rFonts w:hint="eastAsia"/>
          <w:sz w:val="18"/>
          <w:szCs w:val="18"/>
        </w:rPr>
        <w:t>Z</w:t>
      </w:r>
      <w:r w:rsidRPr="00313AD4">
        <w:rPr>
          <w:rFonts w:hint="eastAsia"/>
          <w:sz w:val="18"/>
          <w:szCs w:val="18"/>
        </w:rPr>
        <w:t>变换、序列傅氏变换的概念及其相互关系，熟悉典型序列的变换对；</w:t>
      </w:r>
    </w:p>
    <w:p w:rsidR="0032514D" w:rsidRPr="00313AD4" w:rsidRDefault="0032514D" w:rsidP="0032514D">
      <w:pPr>
        <w:rPr>
          <w:sz w:val="18"/>
          <w:szCs w:val="18"/>
        </w:rPr>
      </w:pPr>
      <w:r w:rsidRPr="00313AD4">
        <w:rPr>
          <w:rFonts w:hint="eastAsia"/>
          <w:sz w:val="18"/>
          <w:szCs w:val="18"/>
        </w:rPr>
        <w:t xml:space="preserve">5. </w:t>
      </w:r>
      <w:r w:rsidRPr="00313AD4">
        <w:rPr>
          <w:rFonts w:hint="eastAsia"/>
          <w:sz w:val="18"/>
          <w:szCs w:val="18"/>
        </w:rPr>
        <w:t>掌握序列频谱、系统频响的计算方法及几何法确定系统频响；</w:t>
      </w:r>
    </w:p>
    <w:p w:rsidR="0032514D" w:rsidRPr="00313AD4" w:rsidRDefault="0032514D" w:rsidP="0032514D">
      <w:pPr>
        <w:rPr>
          <w:sz w:val="18"/>
          <w:szCs w:val="18"/>
        </w:rPr>
      </w:pPr>
      <w:r w:rsidRPr="00313AD4">
        <w:rPr>
          <w:rFonts w:hint="eastAsia"/>
          <w:sz w:val="18"/>
          <w:szCs w:val="18"/>
        </w:rPr>
        <w:t xml:space="preserve">6. </w:t>
      </w:r>
      <w:r w:rsidRPr="00313AD4">
        <w:rPr>
          <w:rFonts w:hint="eastAsia"/>
          <w:sz w:val="18"/>
          <w:szCs w:val="18"/>
        </w:rPr>
        <w:t>掌握线性时不变离散时间系统的单位脉冲响应、差分方程和系统函数三种描述方法及其相互关系；</w:t>
      </w:r>
    </w:p>
    <w:p w:rsidR="0032514D" w:rsidRPr="00313AD4" w:rsidRDefault="0032514D" w:rsidP="0032514D">
      <w:pPr>
        <w:rPr>
          <w:sz w:val="18"/>
          <w:szCs w:val="18"/>
        </w:rPr>
      </w:pPr>
      <w:r w:rsidRPr="00313AD4">
        <w:rPr>
          <w:rFonts w:hint="eastAsia"/>
          <w:sz w:val="18"/>
          <w:szCs w:val="18"/>
        </w:rPr>
        <w:t xml:space="preserve">7. </w:t>
      </w:r>
      <w:r w:rsidRPr="00313AD4">
        <w:rPr>
          <w:rFonts w:hint="eastAsia"/>
          <w:sz w:val="18"/>
          <w:szCs w:val="18"/>
        </w:rPr>
        <w:t>掌握系统函数的零极点分布与系统频响的关系。</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lastRenderedPageBreak/>
        <w:t xml:space="preserve">   </w:t>
      </w:r>
      <w:r w:rsidRPr="00313AD4">
        <w:rPr>
          <w:rFonts w:hint="eastAsia"/>
          <w:sz w:val="18"/>
          <w:szCs w:val="18"/>
        </w:rPr>
        <w:t>（二）离散傅里叶变换及其快速算法（小五号宋体加粗）</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离散傅里叶变换、利用</w:t>
      </w:r>
      <w:r w:rsidRPr="00313AD4">
        <w:rPr>
          <w:rFonts w:hint="eastAsia"/>
          <w:sz w:val="18"/>
          <w:szCs w:val="18"/>
        </w:rPr>
        <w:t>DFT</w:t>
      </w:r>
      <w:r w:rsidRPr="00313AD4">
        <w:rPr>
          <w:rFonts w:hint="eastAsia"/>
          <w:sz w:val="18"/>
          <w:szCs w:val="18"/>
        </w:rPr>
        <w:t>做连续信号的频谱分析、快速傅里叶变换、快速傅里叶变换的应用</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了解周期序列的定义，掌握周期序列的离散傅里叶级数及其性质；</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重点掌握离散傅里叶变换的定义、性质、物理意义，熟悉频域抽样理论；</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熟悉</w:t>
      </w:r>
      <w:r w:rsidRPr="00313AD4">
        <w:rPr>
          <w:rFonts w:hint="eastAsia"/>
          <w:sz w:val="18"/>
          <w:szCs w:val="18"/>
        </w:rPr>
        <w:t>DFT</w:t>
      </w:r>
      <w:r w:rsidRPr="00313AD4">
        <w:rPr>
          <w:rFonts w:hint="eastAsia"/>
          <w:sz w:val="18"/>
          <w:szCs w:val="18"/>
        </w:rPr>
        <w:t>应用，重点掌握利用</w:t>
      </w:r>
      <w:r w:rsidRPr="00313AD4">
        <w:rPr>
          <w:rFonts w:hint="eastAsia"/>
          <w:sz w:val="18"/>
          <w:szCs w:val="18"/>
        </w:rPr>
        <w:t>DFT</w:t>
      </w:r>
      <w:r w:rsidRPr="00313AD4">
        <w:rPr>
          <w:rFonts w:hint="eastAsia"/>
          <w:sz w:val="18"/>
          <w:szCs w:val="18"/>
        </w:rPr>
        <w:t>计算线性卷积、</w:t>
      </w:r>
      <w:r w:rsidRPr="00313AD4">
        <w:rPr>
          <w:rFonts w:hint="eastAsia"/>
          <w:sz w:val="18"/>
          <w:szCs w:val="18"/>
        </w:rPr>
        <w:t>DFT</w:t>
      </w:r>
      <w:r w:rsidRPr="00313AD4">
        <w:rPr>
          <w:rFonts w:hint="eastAsia"/>
          <w:sz w:val="18"/>
          <w:szCs w:val="18"/>
        </w:rPr>
        <w:t>对连续信号进行频谱分析的方法、以及其误差来源及抑制方法；</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理解快速傅里叶变换的分解思路，掌握按时间抽取和按频率抽取的基</w:t>
      </w:r>
      <w:r w:rsidRPr="00313AD4">
        <w:rPr>
          <w:rFonts w:hint="eastAsia"/>
          <w:sz w:val="18"/>
          <w:szCs w:val="18"/>
        </w:rPr>
        <w:t>2FFT</w:t>
      </w:r>
      <w:r w:rsidRPr="00313AD4">
        <w:rPr>
          <w:rFonts w:hint="eastAsia"/>
          <w:sz w:val="18"/>
          <w:szCs w:val="18"/>
        </w:rPr>
        <w:t>算法及其反变换，</w:t>
      </w:r>
      <w:r w:rsidRPr="00313AD4">
        <w:rPr>
          <w:rFonts w:hint="eastAsia"/>
          <w:sz w:val="18"/>
          <w:szCs w:val="18"/>
        </w:rPr>
        <w:t>FFT</w:t>
      </w:r>
      <w:r w:rsidRPr="00313AD4">
        <w:rPr>
          <w:rFonts w:hint="eastAsia"/>
          <w:sz w:val="18"/>
          <w:szCs w:val="18"/>
        </w:rPr>
        <w:t>算法的运算量分析；</w:t>
      </w:r>
    </w:p>
    <w:p w:rsidR="0032514D" w:rsidRPr="00313AD4" w:rsidRDefault="0032514D" w:rsidP="0032514D">
      <w:pPr>
        <w:rPr>
          <w:sz w:val="18"/>
          <w:szCs w:val="18"/>
        </w:rPr>
      </w:pPr>
      <w:r w:rsidRPr="00313AD4">
        <w:rPr>
          <w:rFonts w:hint="eastAsia"/>
          <w:sz w:val="18"/>
          <w:szCs w:val="18"/>
        </w:rPr>
        <w:t>5.</w:t>
      </w:r>
      <w:r w:rsidRPr="00313AD4">
        <w:rPr>
          <w:rFonts w:hint="eastAsia"/>
          <w:sz w:val="18"/>
          <w:szCs w:val="18"/>
        </w:rPr>
        <w:tab/>
      </w:r>
      <w:r w:rsidRPr="00313AD4">
        <w:rPr>
          <w:rFonts w:hint="eastAsia"/>
          <w:sz w:val="18"/>
          <w:szCs w:val="18"/>
        </w:rPr>
        <w:t>熟悉</w:t>
      </w:r>
      <w:r w:rsidRPr="00313AD4">
        <w:rPr>
          <w:rFonts w:hint="eastAsia"/>
          <w:sz w:val="18"/>
          <w:szCs w:val="18"/>
        </w:rPr>
        <w:t>FFT</w:t>
      </w:r>
      <w:r w:rsidRPr="00313AD4">
        <w:rPr>
          <w:rFonts w:hint="eastAsia"/>
          <w:sz w:val="18"/>
          <w:szCs w:val="18"/>
        </w:rPr>
        <w:t>的典型应用。</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（三）</w:t>
      </w:r>
      <w:r w:rsidRPr="00313AD4">
        <w:rPr>
          <w:rFonts w:hint="eastAsia"/>
          <w:sz w:val="18"/>
          <w:szCs w:val="18"/>
        </w:rPr>
        <w:t xml:space="preserve"> IIR</w:t>
      </w:r>
      <w:r w:rsidRPr="00313AD4">
        <w:rPr>
          <w:rFonts w:hint="eastAsia"/>
          <w:sz w:val="18"/>
          <w:szCs w:val="18"/>
        </w:rPr>
        <w:t>滤波器的设计方法</w:t>
      </w:r>
      <w:r w:rsidRPr="00313AD4">
        <w:rPr>
          <w:rFonts w:hint="eastAsia"/>
          <w:sz w:val="18"/>
          <w:szCs w:val="18"/>
        </w:rPr>
        <w:t xml:space="preserve"> </w:t>
      </w:r>
      <w:r w:rsidRPr="00313AD4">
        <w:rPr>
          <w:rFonts w:hint="eastAsia"/>
          <w:sz w:val="18"/>
          <w:szCs w:val="18"/>
        </w:rPr>
        <w:t>（小五号宋体加粗）</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 xml:space="preserve">   </w:t>
      </w:r>
      <w:r w:rsidRPr="00313AD4">
        <w:rPr>
          <w:rFonts w:hint="eastAsia"/>
          <w:sz w:val="18"/>
          <w:szCs w:val="18"/>
        </w:rPr>
        <w:t>常用模拟低通滤波器特性、从模拟滤波器低通原型到各种数字滤波器的频率变换。</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掌握由模拟滤波器设计</w:t>
      </w:r>
      <w:r w:rsidRPr="00313AD4">
        <w:rPr>
          <w:rFonts w:hint="eastAsia"/>
          <w:sz w:val="18"/>
          <w:szCs w:val="18"/>
        </w:rPr>
        <w:t>IIR</w:t>
      </w:r>
      <w:r w:rsidRPr="00313AD4">
        <w:rPr>
          <w:rFonts w:hint="eastAsia"/>
          <w:sz w:val="18"/>
          <w:szCs w:val="18"/>
        </w:rPr>
        <w:t>数字滤波器的方法，其中包括巴特沃兹模拟滤波器的设计，由模拟滤波器的传递函数获得数字滤波器系统函数的脉冲响应不变法和双线性变换法；</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掌握从低通模拟滤波器到高通、带通数字滤波器的频率变换。</w:t>
      </w:r>
    </w:p>
    <w:p w:rsidR="0032514D" w:rsidRPr="00313AD4" w:rsidRDefault="0032514D" w:rsidP="0032514D">
      <w:pPr>
        <w:rPr>
          <w:sz w:val="18"/>
          <w:szCs w:val="18"/>
        </w:rPr>
      </w:pP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（四）</w:t>
      </w:r>
      <w:r w:rsidRPr="00313AD4">
        <w:rPr>
          <w:rFonts w:hint="eastAsia"/>
          <w:sz w:val="18"/>
          <w:szCs w:val="18"/>
        </w:rPr>
        <w:t xml:space="preserve"> FIR</w:t>
      </w:r>
      <w:r w:rsidRPr="00313AD4">
        <w:rPr>
          <w:rFonts w:hint="eastAsia"/>
          <w:sz w:val="18"/>
          <w:szCs w:val="18"/>
        </w:rPr>
        <w:t>滤波器的设计方法</w:t>
      </w:r>
      <w:r w:rsidRPr="00313AD4">
        <w:rPr>
          <w:rFonts w:hint="eastAsia"/>
          <w:sz w:val="18"/>
          <w:szCs w:val="18"/>
        </w:rPr>
        <w:t xml:space="preserve"> </w:t>
      </w:r>
      <w:r w:rsidRPr="00313AD4">
        <w:rPr>
          <w:rFonts w:hint="eastAsia"/>
          <w:sz w:val="18"/>
          <w:szCs w:val="18"/>
        </w:rPr>
        <w:t>（小五号宋体加粗）</w:t>
      </w:r>
    </w:p>
    <w:p w:rsidR="0032514D" w:rsidRPr="00313AD4" w:rsidRDefault="0032514D" w:rsidP="0032514D">
      <w:pPr>
        <w:rPr>
          <w:sz w:val="18"/>
          <w:szCs w:val="18"/>
        </w:rPr>
      </w:pPr>
      <w:r w:rsidRPr="00313AD4">
        <w:rPr>
          <w:rFonts w:hint="eastAsia"/>
          <w:sz w:val="18"/>
          <w:szCs w:val="18"/>
        </w:rPr>
        <w:t>考试内容</w:t>
      </w:r>
    </w:p>
    <w:p w:rsidR="0032514D" w:rsidRPr="00313AD4" w:rsidRDefault="0032514D" w:rsidP="0032514D">
      <w:pPr>
        <w:rPr>
          <w:sz w:val="18"/>
          <w:szCs w:val="18"/>
        </w:rPr>
      </w:pPr>
      <w:r w:rsidRPr="00313AD4">
        <w:rPr>
          <w:rFonts w:hint="eastAsia"/>
          <w:sz w:val="18"/>
          <w:szCs w:val="18"/>
        </w:rPr>
        <w:t>线性相位</w:t>
      </w:r>
      <w:r w:rsidRPr="00313AD4">
        <w:rPr>
          <w:rFonts w:hint="eastAsia"/>
          <w:sz w:val="18"/>
          <w:szCs w:val="18"/>
        </w:rPr>
        <w:t>FIR</w:t>
      </w:r>
      <w:r w:rsidRPr="00313AD4">
        <w:rPr>
          <w:rFonts w:hint="eastAsia"/>
          <w:sz w:val="18"/>
          <w:szCs w:val="18"/>
        </w:rPr>
        <w:t>滤波器的特点、窗口设计法、</w:t>
      </w:r>
      <w:r w:rsidRPr="00313AD4">
        <w:rPr>
          <w:rFonts w:hint="eastAsia"/>
          <w:sz w:val="18"/>
          <w:szCs w:val="18"/>
        </w:rPr>
        <w:t>IIR</w:t>
      </w:r>
      <w:r w:rsidRPr="00313AD4">
        <w:rPr>
          <w:rFonts w:hint="eastAsia"/>
          <w:sz w:val="18"/>
          <w:szCs w:val="18"/>
        </w:rPr>
        <w:t>与</w:t>
      </w:r>
      <w:r w:rsidRPr="00313AD4">
        <w:rPr>
          <w:rFonts w:hint="eastAsia"/>
          <w:sz w:val="18"/>
          <w:szCs w:val="18"/>
        </w:rPr>
        <w:t>FIR</w:t>
      </w:r>
      <w:r w:rsidRPr="00313AD4">
        <w:rPr>
          <w:rFonts w:hint="eastAsia"/>
          <w:sz w:val="18"/>
          <w:szCs w:val="18"/>
        </w:rPr>
        <w:t>数字滤波器的比较。</w:t>
      </w:r>
    </w:p>
    <w:p w:rsidR="0032514D" w:rsidRPr="00313AD4" w:rsidRDefault="0032514D" w:rsidP="0032514D">
      <w:pPr>
        <w:rPr>
          <w:sz w:val="18"/>
          <w:szCs w:val="18"/>
        </w:rPr>
      </w:pPr>
      <w:r w:rsidRPr="00313AD4">
        <w:rPr>
          <w:rFonts w:hint="eastAsia"/>
          <w:sz w:val="18"/>
          <w:szCs w:val="18"/>
        </w:rPr>
        <w:t>考试要求</w:t>
      </w:r>
    </w:p>
    <w:p w:rsidR="0032514D" w:rsidRPr="00313AD4" w:rsidRDefault="0032514D" w:rsidP="0032514D">
      <w:pPr>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掌握线性相位的概念及</w:t>
      </w:r>
      <w:r w:rsidRPr="00313AD4">
        <w:rPr>
          <w:rFonts w:hint="eastAsia"/>
          <w:sz w:val="18"/>
          <w:szCs w:val="18"/>
        </w:rPr>
        <w:t>FIR</w:t>
      </w:r>
      <w:r w:rsidRPr="00313AD4">
        <w:rPr>
          <w:rFonts w:hint="eastAsia"/>
          <w:sz w:val="18"/>
          <w:szCs w:val="18"/>
        </w:rPr>
        <w:t>数字滤波器线性相位的条件；</w:t>
      </w:r>
    </w:p>
    <w:p w:rsidR="0032514D" w:rsidRPr="00313AD4" w:rsidRDefault="0032514D" w:rsidP="0032514D">
      <w:pPr>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掌握线性相位</w:t>
      </w:r>
      <w:r w:rsidRPr="00313AD4">
        <w:rPr>
          <w:rFonts w:hint="eastAsia"/>
          <w:sz w:val="18"/>
          <w:szCs w:val="18"/>
        </w:rPr>
        <w:t>FIR</w:t>
      </w:r>
      <w:r w:rsidRPr="00313AD4">
        <w:rPr>
          <w:rFonts w:hint="eastAsia"/>
          <w:sz w:val="18"/>
          <w:szCs w:val="18"/>
        </w:rPr>
        <w:t>数字滤波器的幅度特性和零点特性；</w:t>
      </w:r>
    </w:p>
    <w:p w:rsidR="0032514D" w:rsidRPr="00313AD4" w:rsidRDefault="0032514D" w:rsidP="0032514D">
      <w:pPr>
        <w:rPr>
          <w:sz w:val="18"/>
          <w:szCs w:val="18"/>
        </w:rPr>
      </w:pPr>
      <w:r w:rsidRPr="00313AD4">
        <w:rPr>
          <w:rFonts w:hint="eastAsia"/>
          <w:sz w:val="18"/>
          <w:szCs w:val="18"/>
        </w:rPr>
        <w:t>3</w:t>
      </w:r>
      <w:r w:rsidRPr="00313AD4">
        <w:rPr>
          <w:rFonts w:hint="eastAsia"/>
          <w:sz w:val="18"/>
          <w:szCs w:val="18"/>
        </w:rPr>
        <w:t>．</w:t>
      </w:r>
      <w:r w:rsidRPr="00313AD4">
        <w:rPr>
          <w:rFonts w:hint="eastAsia"/>
          <w:sz w:val="18"/>
          <w:szCs w:val="18"/>
        </w:rPr>
        <w:tab/>
      </w:r>
      <w:r w:rsidRPr="00313AD4">
        <w:rPr>
          <w:rFonts w:hint="eastAsia"/>
          <w:sz w:val="18"/>
          <w:szCs w:val="18"/>
        </w:rPr>
        <w:t>掌握</w:t>
      </w:r>
      <w:r w:rsidRPr="00313AD4">
        <w:rPr>
          <w:rFonts w:hint="eastAsia"/>
          <w:sz w:val="18"/>
          <w:szCs w:val="18"/>
        </w:rPr>
        <w:t>FIR</w:t>
      </w:r>
      <w:r w:rsidRPr="00313AD4">
        <w:rPr>
          <w:rFonts w:hint="eastAsia"/>
          <w:sz w:val="18"/>
          <w:szCs w:val="18"/>
        </w:rPr>
        <w:t>数字滤波器的窗口法设计；</w:t>
      </w:r>
    </w:p>
    <w:p w:rsidR="0032514D" w:rsidRPr="00313AD4" w:rsidRDefault="0032514D" w:rsidP="0032514D">
      <w:pPr>
        <w:rPr>
          <w:sz w:val="18"/>
          <w:szCs w:val="18"/>
        </w:rPr>
      </w:pPr>
      <w:r w:rsidRPr="00313AD4">
        <w:rPr>
          <w:rFonts w:hint="eastAsia"/>
          <w:sz w:val="18"/>
          <w:szCs w:val="18"/>
        </w:rPr>
        <w:t>4</w:t>
      </w:r>
      <w:r w:rsidRPr="00313AD4">
        <w:rPr>
          <w:rFonts w:hint="eastAsia"/>
          <w:sz w:val="18"/>
          <w:szCs w:val="18"/>
        </w:rPr>
        <w:t>．</w:t>
      </w:r>
      <w:r w:rsidRPr="00313AD4">
        <w:rPr>
          <w:rFonts w:hint="eastAsia"/>
          <w:sz w:val="18"/>
          <w:szCs w:val="18"/>
        </w:rPr>
        <w:tab/>
      </w:r>
      <w:r w:rsidRPr="00313AD4">
        <w:rPr>
          <w:rFonts w:hint="eastAsia"/>
          <w:sz w:val="18"/>
          <w:szCs w:val="18"/>
        </w:rPr>
        <w:t>掌握</w:t>
      </w:r>
      <w:r w:rsidRPr="00313AD4">
        <w:rPr>
          <w:rFonts w:hint="eastAsia"/>
          <w:sz w:val="18"/>
          <w:szCs w:val="18"/>
        </w:rPr>
        <w:t>IIR</w:t>
      </w:r>
      <w:r w:rsidRPr="00313AD4">
        <w:rPr>
          <w:rFonts w:hint="eastAsia"/>
          <w:sz w:val="18"/>
          <w:szCs w:val="18"/>
        </w:rPr>
        <w:t>与</w:t>
      </w:r>
      <w:r w:rsidRPr="00313AD4">
        <w:rPr>
          <w:rFonts w:hint="eastAsia"/>
          <w:sz w:val="18"/>
          <w:szCs w:val="18"/>
        </w:rPr>
        <w:t>FIR</w:t>
      </w:r>
      <w:r w:rsidRPr="00313AD4">
        <w:rPr>
          <w:rFonts w:hint="eastAsia"/>
          <w:sz w:val="18"/>
          <w:szCs w:val="18"/>
        </w:rPr>
        <w:t>数字滤波器的特点。</w:t>
      </w:r>
    </w:p>
    <w:p w:rsidR="0032514D" w:rsidRPr="00313AD4" w:rsidRDefault="0032514D" w:rsidP="0032514D">
      <w:pPr>
        <w:rPr>
          <w:sz w:val="18"/>
          <w:szCs w:val="18"/>
        </w:rPr>
      </w:pPr>
    </w:p>
    <w:p w:rsidR="0032514D" w:rsidRPr="00313AD4" w:rsidRDefault="0032514D" w:rsidP="0032514D">
      <w:pPr>
        <w:rPr>
          <w:sz w:val="18"/>
          <w:szCs w:val="18"/>
        </w:rPr>
      </w:pPr>
      <w:r w:rsidRPr="00313AD4">
        <w:rPr>
          <w:rFonts w:hint="eastAsia"/>
          <w:sz w:val="18"/>
          <w:szCs w:val="18"/>
        </w:rPr>
        <w:t>三、</w:t>
      </w:r>
      <w:r w:rsidRPr="00313AD4">
        <w:rPr>
          <w:rFonts w:hint="eastAsia"/>
          <w:sz w:val="18"/>
          <w:szCs w:val="18"/>
        </w:rPr>
        <w:tab/>
      </w:r>
      <w:r w:rsidRPr="00313AD4">
        <w:rPr>
          <w:rFonts w:hint="eastAsia"/>
          <w:sz w:val="18"/>
          <w:szCs w:val="18"/>
        </w:rPr>
        <w:t>参考书目</w:t>
      </w:r>
    </w:p>
    <w:p w:rsidR="0032514D" w:rsidRPr="00313AD4" w:rsidRDefault="0032514D" w:rsidP="0032514D">
      <w:pPr>
        <w:rPr>
          <w:sz w:val="18"/>
          <w:szCs w:val="18"/>
        </w:rPr>
      </w:pPr>
      <w:r w:rsidRPr="00313AD4">
        <w:rPr>
          <w:rFonts w:hint="eastAsia"/>
          <w:sz w:val="18"/>
          <w:szCs w:val="18"/>
        </w:rPr>
        <w:t>《数字信号处理教程》（第四版）程佩青</w:t>
      </w:r>
      <w:r w:rsidRPr="00313AD4">
        <w:rPr>
          <w:rFonts w:hint="eastAsia"/>
          <w:sz w:val="18"/>
          <w:szCs w:val="18"/>
        </w:rPr>
        <w:t xml:space="preserve">   </w:t>
      </w:r>
      <w:r w:rsidRPr="00313AD4">
        <w:rPr>
          <w:rFonts w:hint="eastAsia"/>
          <w:sz w:val="18"/>
          <w:szCs w:val="18"/>
        </w:rPr>
        <w:t xml:space="preserve">清华大学出版社　</w:t>
      </w:r>
      <w:r w:rsidRPr="00313AD4">
        <w:rPr>
          <w:rFonts w:hint="eastAsia"/>
          <w:sz w:val="18"/>
          <w:szCs w:val="18"/>
        </w:rPr>
        <w:t>2013</w:t>
      </w:r>
    </w:p>
    <w:p w:rsidR="0032514D" w:rsidRPr="00313AD4" w:rsidRDefault="0032514D" w:rsidP="0032514D">
      <w:pPr>
        <w:rPr>
          <w:sz w:val="18"/>
          <w:szCs w:val="18"/>
        </w:rPr>
      </w:pPr>
      <w:r w:rsidRPr="00313AD4">
        <w:rPr>
          <w:rFonts w:hint="eastAsia"/>
          <w:sz w:val="18"/>
          <w:szCs w:val="18"/>
        </w:rPr>
        <w:t>《离散时间信号处理》奥本海姆</w:t>
      </w:r>
      <w:r w:rsidRPr="00313AD4">
        <w:rPr>
          <w:rFonts w:hint="eastAsia"/>
          <w:sz w:val="18"/>
          <w:szCs w:val="18"/>
        </w:rPr>
        <w:t xml:space="preserve">  2001      </w:t>
      </w:r>
      <w:r w:rsidRPr="00313AD4">
        <w:rPr>
          <w:rFonts w:hint="eastAsia"/>
          <w:sz w:val="18"/>
          <w:szCs w:val="18"/>
        </w:rPr>
        <w:t>西安交通大学出版社</w:t>
      </w:r>
    </w:p>
    <w:p w:rsidR="000052CB" w:rsidRDefault="0032514D" w:rsidP="0032514D">
      <w:pPr>
        <w:pStyle w:val="1"/>
        <w:jc w:val="center"/>
        <w:rPr>
          <w:sz w:val="36"/>
          <w:szCs w:val="36"/>
        </w:rPr>
      </w:pPr>
      <w:bookmarkStart w:id="3" w:name="_Toc524199018"/>
      <w:r w:rsidRPr="0032514D">
        <w:rPr>
          <w:rFonts w:hint="eastAsia"/>
          <w:sz w:val="36"/>
          <w:szCs w:val="36"/>
        </w:rPr>
        <w:t>829</w:t>
      </w:r>
      <w:r w:rsidRPr="0032514D">
        <w:rPr>
          <w:rFonts w:hint="eastAsia"/>
          <w:sz w:val="36"/>
          <w:szCs w:val="36"/>
        </w:rPr>
        <w:t>电路与信号系统</w:t>
      </w:r>
      <w:bookmarkEnd w:id="3"/>
    </w:p>
    <w:p w:rsidR="0032514D" w:rsidRDefault="0032514D" w:rsidP="0032514D">
      <w:pPr>
        <w:pStyle w:val="a6"/>
        <w:shd w:val="clear" w:color="auto" w:fill="FFFFFF"/>
        <w:spacing w:before="0" w:beforeAutospacing="0" w:after="0" w:afterAutospacing="0"/>
        <w:ind w:firstLine="643"/>
        <w:jc w:val="center"/>
        <w:rPr>
          <w:rFonts w:ascii="仿宋" w:eastAsia="仿宋" w:hAnsi="仿宋"/>
          <w:b/>
          <w:color w:val="333333"/>
          <w:sz w:val="32"/>
          <w:szCs w:val="32"/>
        </w:rPr>
      </w:pPr>
      <w:r>
        <w:rPr>
          <w:rFonts w:ascii="仿宋" w:eastAsia="仿宋" w:hAnsi="仿宋" w:hint="eastAsia"/>
          <w:b/>
          <w:color w:val="333333"/>
          <w:sz w:val="32"/>
          <w:szCs w:val="32"/>
        </w:rPr>
        <w:t>（一）电路部分</w:t>
      </w:r>
    </w:p>
    <w:p w:rsidR="0032514D" w:rsidRPr="00313AD4" w:rsidRDefault="0032514D" w:rsidP="0032514D">
      <w:pPr>
        <w:rPr>
          <w:sz w:val="18"/>
          <w:szCs w:val="18"/>
        </w:rPr>
      </w:pPr>
      <w:r w:rsidRPr="0032514D">
        <w:t>一、</w:t>
      </w:r>
      <w:r w:rsidRPr="00313AD4">
        <w:rPr>
          <w:sz w:val="18"/>
          <w:szCs w:val="18"/>
        </w:rPr>
        <w:tab/>
      </w:r>
      <w:r w:rsidRPr="00313AD4">
        <w:rPr>
          <w:sz w:val="18"/>
          <w:szCs w:val="18"/>
        </w:rPr>
        <w:t>考试目的与要求</w:t>
      </w:r>
    </w:p>
    <w:p w:rsidR="0032514D" w:rsidRPr="00313AD4" w:rsidRDefault="0032514D" w:rsidP="0032514D">
      <w:pPr>
        <w:rPr>
          <w:sz w:val="18"/>
          <w:szCs w:val="18"/>
        </w:rPr>
      </w:pPr>
      <w:r w:rsidRPr="00313AD4">
        <w:rPr>
          <w:sz w:val="18"/>
          <w:szCs w:val="18"/>
        </w:rPr>
        <w:t>主要考查考生对电路基本理论、基础知识的掌握情况，及其运用各种方法分析电路的能力。</w:t>
      </w:r>
    </w:p>
    <w:p w:rsidR="0032514D" w:rsidRPr="00313AD4" w:rsidRDefault="0032514D" w:rsidP="0032514D">
      <w:pPr>
        <w:rPr>
          <w:sz w:val="18"/>
          <w:szCs w:val="18"/>
        </w:rPr>
      </w:pPr>
      <w:r w:rsidRPr="00313AD4">
        <w:rPr>
          <w:sz w:val="18"/>
          <w:szCs w:val="18"/>
        </w:rPr>
        <w:t>要求考生应掌握以下有关知识：</w:t>
      </w:r>
    </w:p>
    <w:p w:rsidR="0032514D" w:rsidRPr="00313AD4" w:rsidRDefault="0032514D" w:rsidP="0032514D">
      <w:pPr>
        <w:rPr>
          <w:sz w:val="18"/>
          <w:szCs w:val="18"/>
        </w:rPr>
      </w:pPr>
      <w:r w:rsidRPr="00313AD4">
        <w:rPr>
          <w:sz w:val="18"/>
          <w:szCs w:val="18"/>
        </w:rPr>
        <w:t xml:space="preserve">1. </w:t>
      </w:r>
      <w:r w:rsidRPr="00313AD4">
        <w:rPr>
          <w:sz w:val="18"/>
          <w:szCs w:val="18"/>
        </w:rPr>
        <w:t>明确电路的基本概念。</w:t>
      </w:r>
    </w:p>
    <w:p w:rsidR="0032514D" w:rsidRPr="00313AD4" w:rsidRDefault="0032514D" w:rsidP="0032514D">
      <w:pPr>
        <w:rPr>
          <w:sz w:val="18"/>
          <w:szCs w:val="18"/>
        </w:rPr>
      </w:pPr>
      <w:r w:rsidRPr="00313AD4">
        <w:rPr>
          <w:sz w:val="18"/>
          <w:szCs w:val="18"/>
        </w:rPr>
        <w:t xml:space="preserve">2. </w:t>
      </w:r>
      <w:r w:rsidRPr="00313AD4">
        <w:rPr>
          <w:sz w:val="18"/>
          <w:szCs w:val="18"/>
        </w:rPr>
        <w:t>熟悉电路的常用定理，并能灵活应用。</w:t>
      </w:r>
    </w:p>
    <w:p w:rsidR="0032514D" w:rsidRPr="00313AD4" w:rsidRDefault="0032514D" w:rsidP="0032514D">
      <w:pPr>
        <w:rPr>
          <w:sz w:val="18"/>
          <w:szCs w:val="18"/>
        </w:rPr>
      </w:pPr>
      <w:r w:rsidRPr="00313AD4">
        <w:rPr>
          <w:sz w:val="18"/>
          <w:szCs w:val="18"/>
        </w:rPr>
        <w:t xml:space="preserve">3. </w:t>
      </w:r>
      <w:r w:rsidRPr="00313AD4">
        <w:rPr>
          <w:sz w:val="18"/>
          <w:szCs w:val="18"/>
        </w:rPr>
        <w:t>掌握分析电路的主要方法。</w:t>
      </w:r>
    </w:p>
    <w:p w:rsidR="0032514D" w:rsidRPr="00313AD4" w:rsidRDefault="0032514D" w:rsidP="0032514D">
      <w:pPr>
        <w:rPr>
          <w:sz w:val="18"/>
          <w:szCs w:val="18"/>
        </w:rPr>
      </w:pPr>
    </w:p>
    <w:p w:rsidR="0032514D" w:rsidRPr="00313AD4" w:rsidRDefault="0032514D" w:rsidP="0032514D">
      <w:pPr>
        <w:rPr>
          <w:sz w:val="18"/>
          <w:szCs w:val="18"/>
        </w:rPr>
      </w:pPr>
      <w:r w:rsidRPr="00313AD4">
        <w:rPr>
          <w:sz w:val="18"/>
          <w:szCs w:val="18"/>
        </w:rPr>
        <w:t>二、</w:t>
      </w:r>
      <w:r w:rsidRPr="00313AD4">
        <w:rPr>
          <w:sz w:val="18"/>
          <w:szCs w:val="18"/>
        </w:rPr>
        <w:tab/>
      </w:r>
      <w:r w:rsidRPr="00313AD4">
        <w:rPr>
          <w:sz w:val="18"/>
          <w:szCs w:val="18"/>
        </w:rPr>
        <w:t>试卷结构（满分</w:t>
      </w:r>
      <w:r w:rsidRPr="00313AD4">
        <w:rPr>
          <w:sz w:val="18"/>
          <w:szCs w:val="18"/>
        </w:rPr>
        <w:t>100</w:t>
      </w:r>
      <w:r w:rsidRPr="00313AD4">
        <w:rPr>
          <w:sz w:val="18"/>
          <w:szCs w:val="18"/>
        </w:rPr>
        <w:t>分）</w:t>
      </w:r>
    </w:p>
    <w:p w:rsidR="0032514D" w:rsidRPr="00313AD4" w:rsidRDefault="0032514D" w:rsidP="0032514D">
      <w:pPr>
        <w:rPr>
          <w:sz w:val="18"/>
          <w:szCs w:val="18"/>
        </w:rPr>
      </w:pPr>
      <w:r w:rsidRPr="00313AD4">
        <w:rPr>
          <w:sz w:val="18"/>
          <w:szCs w:val="18"/>
        </w:rPr>
        <w:t xml:space="preserve">1. </w:t>
      </w:r>
      <w:r w:rsidRPr="00313AD4">
        <w:rPr>
          <w:sz w:val="18"/>
          <w:szCs w:val="18"/>
        </w:rPr>
        <w:t>内容比例：</w:t>
      </w:r>
      <w:r w:rsidRPr="00313AD4">
        <w:rPr>
          <w:sz w:val="18"/>
          <w:szCs w:val="18"/>
        </w:rPr>
        <w:t xml:space="preserve"> </w:t>
      </w:r>
    </w:p>
    <w:p w:rsidR="0032514D" w:rsidRPr="00313AD4" w:rsidRDefault="0032514D" w:rsidP="0032514D">
      <w:pPr>
        <w:rPr>
          <w:sz w:val="18"/>
          <w:szCs w:val="18"/>
        </w:rPr>
      </w:pPr>
      <w:r w:rsidRPr="00313AD4">
        <w:rPr>
          <w:sz w:val="18"/>
          <w:szCs w:val="18"/>
        </w:rPr>
        <w:t>电路基础</w:t>
      </w:r>
      <w:r w:rsidRPr="00313AD4">
        <w:rPr>
          <w:sz w:val="18"/>
          <w:szCs w:val="18"/>
        </w:rPr>
        <w:t xml:space="preserve">           100</w:t>
      </w:r>
      <w:r w:rsidRPr="00313AD4">
        <w:rPr>
          <w:sz w:val="18"/>
          <w:szCs w:val="18"/>
        </w:rPr>
        <w:t>分</w:t>
      </w:r>
    </w:p>
    <w:p w:rsidR="0032514D" w:rsidRPr="00313AD4" w:rsidRDefault="0032514D" w:rsidP="0032514D">
      <w:pPr>
        <w:rPr>
          <w:sz w:val="18"/>
          <w:szCs w:val="18"/>
        </w:rPr>
      </w:pPr>
      <w:r w:rsidRPr="00313AD4">
        <w:rPr>
          <w:sz w:val="18"/>
          <w:szCs w:val="18"/>
        </w:rPr>
        <w:t xml:space="preserve">2. </w:t>
      </w:r>
      <w:r w:rsidRPr="00313AD4">
        <w:rPr>
          <w:sz w:val="18"/>
          <w:szCs w:val="18"/>
        </w:rPr>
        <w:t>题型比例：</w:t>
      </w:r>
    </w:p>
    <w:p w:rsidR="0032514D" w:rsidRPr="00313AD4" w:rsidRDefault="0032514D" w:rsidP="0032514D">
      <w:pPr>
        <w:rPr>
          <w:sz w:val="18"/>
          <w:szCs w:val="18"/>
        </w:rPr>
      </w:pPr>
      <w:r w:rsidRPr="00313AD4">
        <w:rPr>
          <w:sz w:val="18"/>
          <w:szCs w:val="18"/>
        </w:rPr>
        <w:lastRenderedPageBreak/>
        <w:t xml:space="preserve">       </w:t>
      </w:r>
      <w:r w:rsidRPr="00313AD4">
        <w:rPr>
          <w:sz w:val="18"/>
          <w:szCs w:val="18"/>
        </w:rPr>
        <w:t>分析计算题</w:t>
      </w:r>
      <w:r w:rsidRPr="00313AD4">
        <w:rPr>
          <w:sz w:val="18"/>
          <w:szCs w:val="18"/>
        </w:rPr>
        <w:t xml:space="preserve">         100℅</w:t>
      </w:r>
    </w:p>
    <w:p w:rsidR="0032514D" w:rsidRPr="00313AD4" w:rsidRDefault="0032514D" w:rsidP="0032514D">
      <w:pPr>
        <w:rPr>
          <w:sz w:val="18"/>
          <w:szCs w:val="18"/>
        </w:rPr>
      </w:pPr>
      <w:r w:rsidRPr="00313AD4">
        <w:rPr>
          <w:sz w:val="18"/>
          <w:szCs w:val="18"/>
        </w:rPr>
        <w:t>（一）电路基础</w:t>
      </w:r>
    </w:p>
    <w:p w:rsidR="0032514D" w:rsidRPr="00313AD4" w:rsidRDefault="0032514D" w:rsidP="0032514D">
      <w:pPr>
        <w:rPr>
          <w:sz w:val="18"/>
          <w:szCs w:val="18"/>
        </w:rPr>
      </w:pPr>
      <w:r w:rsidRPr="00313AD4">
        <w:rPr>
          <w:sz w:val="18"/>
          <w:szCs w:val="18"/>
        </w:rPr>
        <w:t>第一章</w:t>
      </w:r>
      <w:r w:rsidRPr="00313AD4">
        <w:rPr>
          <w:sz w:val="18"/>
          <w:szCs w:val="18"/>
        </w:rPr>
        <w:t xml:space="preserve"> </w:t>
      </w:r>
      <w:r w:rsidRPr="00313AD4">
        <w:rPr>
          <w:sz w:val="18"/>
          <w:szCs w:val="18"/>
        </w:rPr>
        <w:t>电路模型和电路定律</w:t>
      </w:r>
    </w:p>
    <w:p w:rsidR="0032514D" w:rsidRPr="00313AD4" w:rsidRDefault="0032514D" w:rsidP="0032514D">
      <w:pPr>
        <w:rPr>
          <w:sz w:val="18"/>
          <w:szCs w:val="18"/>
        </w:rPr>
      </w:pPr>
      <w:r w:rsidRPr="00313AD4">
        <w:rPr>
          <w:sz w:val="18"/>
          <w:szCs w:val="18"/>
        </w:rPr>
        <w:t>1</w:t>
      </w:r>
      <w:r w:rsidRPr="00313AD4">
        <w:rPr>
          <w:sz w:val="18"/>
          <w:szCs w:val="18"/>
        </w:rPr>
        <w:t>．理解电路和电路模型。</w:t>
      </w:r>
    </w:p>
    <w:p w:rsidR="0032514D" w:rsidRPr="00313AD4" w:rsidRDefault="0032514D" w:rsidP="0032514D">
      <w:pPr>
        <w:rPr>
          <w:sz w:val="18"/>
          <w:szCs w:val="18"/>
        </w:rPr>
      </w:pPr>
      <w:r w:rsidRPr="00313AD4">
        <w:rPr>
          <w:sz w:val="18"/>
          <w:szCs w:val="18"/>
        </w:rPr>
        <w:t>2</w:t>
      </w:r>
      <w:r w:rsidRPr="00313AD4">
        <w:rPr>
          <w:sz w:val="18"/>
          <w:szCs w:val="18"/>
        </w:rPr>
        <w:t>．熟练掌握参考方向的概念。</w:t>
      </w:r>
    </w:p>
    <w:p w:rsidR="0032514D" w:rsidRPr="00313AD4" w:rsidRDefault="0032514D" w:rsidP="0032514D">
      <w:pPr>
        <w:rPr>
          <w:sz w:val="18"/>
          <w:szCs w:val="18"/>
        </w:rPr>
      </w:pPr>
      <w:r w:rsidRPr="00313AD4">
        <w:rPr>
          <w:sz w:val="18"/>
          <w:szCs w:val="18"/>
        </w:rPr>
        <w:t xml:space="preserve">3. </w:t>
      </w:r>
      <w:r w:rsidRPr="00313AD4">
        <w:rPr>
          <w:sz w:val="18"/>
          <w:szCs w:val="18"/>
        </w:rPr>
        <w:t>掌握电阻元件、电容元件、电感元件的伏安特性。</w:t>
      </w:r>
    </w:p>
    <w:p w:rsidR="0032514D" w:rsidRPr="00313AD4" w:rsidRDefault="0032514D" w:rsidP="0032514D">
      <w:pPr>
        <w:rPr>
          <w:sz w:val="18"/>
          <w:szCs w:val="18"/>
        </w:rPr>
      </w:pPr>
      <w:r w:rsidRPr="00313AD4">
        <w:rPr>
          <w:sz w:val="18"/>
          <w:szCs w:val="18"/>
        </w:rPr>
        <w:t>4</w:t>
      </w:r>
      <w:r w:rsidRPr="00313AD4">
        <w:rPr>
          <w:sz w:val="18"/>
          <w:szCs w:val="18"/>
        </w:rPr>
        <w:t>．熟练掌握电压源、电流源和受控源的特性，熟练掌握基尔霍夫定律的应用。</w:t>
      </w:r>
    </w:p>
    <w:p w:rsidR="0032514D" w:rsidRPr="00313AD4" w:rsidRDefault="0032514D" w:rsidP="0032514D">
      <w:pPr>
        <w:rPr>
          <w:sz w:val="18"/>
          <w:szCs w:val="18"/>
        </w:rPr>
      </w:pPr>
      <w:r w:rsidRPr="00313AD4">
        <w:rPr>
          <w:sz w:val="18"/>
          <w:szCs w:val="18"/>
        </w:rPr>
        <w:t>第二章</w:t>
      </w:r>
      <w:r w:rsidRPr="00313AD4">
        <w:rPr>
          <w:sz w:val="18"/>
          <w:szCs w:val="18"/>
        </w:rPr>
        <w:t xml:space="preserve"> </w:t>
      </w:r>
      <w:r w:rsidRPr="00313AD4">
        <w:rPr>
          <w:sz w:val="18"/>
          <w:szCs w:val="18"/>
        </w:rPr>
        <w:t>电阻电路的等效变换</w:t>
      </w:r>
    </w:p>
    <w:p w:rsidR="0032514D" w:rsidRPr="00313AD4" w:rsidRDefault="0032514D" w:rsidP="0032514D">
      <w:pPr>
        <w:rPr>
          <w:sz w:val="18"/>
          <w:szCs w:val="18"/>
        </w:rPr>
      </w:pPr>
      <w:r w:rsidRPr="00313AD4">
        <w:rPr>
          <w:sz w:val="18"/>
          <w:szCs w:val="18"/>
        </w:rPr>
        <w:t>1</w:t>
      </w:r>
      <w:r w:rsidRPr="00313AD4">
        <w:rPr>
          <w:sz w:val="18"/>
          <w:szCs w:val="18"/>
        </w:rPr>
        <w:t>．理解等效变换的概念。</w:t>
      </w:r>
    </w:p>
    <w:p w:rsidR="0032514D" w:rsidRPr="00313AD4" w:rsidRDefault="0032514D" w:rsidP="0032514D">
      <w:pPr>
        <w:rPr>
          <w:sz w:val="18"/>
          <w:szCs w:val="18"/>
        </w:rPr>
      </w:pPr>
      <w:r w:rsidRPr="00313AD4">
        <w:rPr>
          <w:sz w:val="18"/>
          <w:szCs w:val="18"/>
        </w:rPr>
        <w:t>2</w:t>
      </w:r>
      <w:r w:rsidRPr="00313AD4">
        <w:rPr>
          <w:sz w:val="18"/>
          <w:szCs w:val="18"/>
        </w:rPr>
        <w:t>．掌握电阻的串联和并联的等效变换方法。熟练掌握电阻的</w:t>
      </w:r>
      <w:r w:rsidRPr="00313AD4">
        <w:rPr>
          <w:sz w:val="18"/>
          <w:szCs w:val="18"/>
        </w:rPr>
        <w:t>Y</w:t>
      </w:r>
      <w:r w:rsidRPr="00313AD4">
        <w:rPr>
          <w:sz w:val="18"/>
          <w:szCs w:val="18"/>
        </w:rPr>
        <w:t>形连接和</w:t>
      </w:r>
      <w:r w:rsidRPr="00313AD4">
        <w:rPr>
          <w:rFonts w:ascii="Cambria Math" w:hAnsi="Cambria Math" w:cs="Cambria Math"/>
          <w:sz w:val="18"/>
          <w:szCs w:val="18"/>
        </w:rPr>
        <w:t>△</w:t>
      </w:r>
      <w:r w:rsidRPr="00313AD4">
        <w:rPr>
          <w:sz w:val="18"/>
          <w:szCs w:val="18"/>
        </w:rPr>
        <w:t>形连接的等效变换，熟练掌握输入电阻的定义和计算。</w:t>
      </w:r>
    </w:p>
    <w:p w:rsidR="0032514D" w:rsidRPr="00313AD4" w:rsidRDefault="0032514D" w:rsidP="0032514D">
      <w:pPr>
        <w:rPr>
          <w:sz w:val="18"/>
          <w:szCs w:val="18"/>
        </w:rPr>
      </w:pPr>
      <w:r w:rsidRPr="00313AD4">
        <w:rPr>
          <w:sz w:val="18"/>
          <w:szCs w:val="18"/>
        </w:rPr>
        <w:t>3</w:t>
      </w:r>
      <w:r w:rsidRPr="00313AD4">
        <w:rPr>
          <w:sz w:val="18"/>
          <w:szCs w:val="18"/>
        </w:rPr>
        <w:t>．熟练掌握电压源、电流源的串联和并联、实际电源的两种模型及其等效变换方法。</w:t>
      </w:r>
    </w:p>
    <w:p w:rsidR="0032514D" w:rsidRPr="00313AD4" w:rsidRDefault="0032514D" w:rsidP="0032514D">
      <w:pPr>
        <w:rPr>
          <w:sz w:val="18"/>
          <w:szCs w:val="18"/>
        </w:rPr>
      </w:pPr>
      <w:r w:rsidRPr="00313AD4">
        <w:rPr>
          <w:sz w:val="18"/>
          <w:szCs w:val="18"/>
        </w:rPr>
        <w:t>第三章</w:t>
      </w:r>
      <w:r w:rsidRPr="00313AD4">
        <w:rPr>
          <w:sz w:val="18"/>
          <w:szCs w:val="18"/>
        </w:rPr>
        <w:t xml:space="preserve"> </w:t>
      </w:r>
      <w:r w:rsidRPr="00313AD4">
        <w:rPr>
          <w:sz w:val="18"/>
          <w:szCs w:val="18"/>
        </w:rPr>
        <w:t>电阻电路的一般分析</w:t>
      </w:r>
    </w:p>
    <w:p w:rsidR="0032514D" w:rsidRPr="00313AD4" w:rsidRDefault="0032514D" w:rsidP="0032514D">
      <w:pPr>
        <w:rPr>
          <w:sz w:val="18"/>
          <w:szCs w:val="18"/>
        </w:rPr>
      </w:pPr>
      <w:r w:rsidRPr="00313AD4">
        <w:rPr>
          <w:sz w:val="18"/>
          <w:szCs w:val="18"/>
        </w:rPr>
        <w:t>1.</w:t>
      </w:r>
      <w:r w:rsidRPr="00313AD4">
        <w:rPr>
          <w:sz w:val="18"/>
          <w:szCs w:val="18"/>
        </w:rPr>
        <w:t>掌握支路电流法</w:t>
      </w:r>
    </w:p>
    <w:p w:rsidR="0032514D" w:rsidRPr="00313AD4" w:rsidRDefault="0032514D" w:rsidP="0032514D">
      <w:pPr>
        <w:rPr>
          <w:sz w:val="18"/>
          <w:szCs w:val="18"/>
        </w:rPr>
      </w:pPr>
      <w:r w:rsidRPr="00313AD4">
        <w:rPr>
          <w:sz w:val="18"/>
          <w:szCs w:val="18"/>
        </w:rPr>
        <w:t>2.</w:t>
      </w:r>
      <w:r w:rsidRPr="00313AD4">
        <w:rPr>
          <w:sz w:val="18"/>
          <w:szCs w:val="18"/>
        </w:rPr>
        <w:t>熟练掌握网孔电流法、回路电流法和结点电压法，并能灵活应用上述方法进行电路计算。</w:t>
      </w:r>
    </w:p>
    <w:p w:rsidR="0032514D" w:rsidRPr="00313AD4" w:rsidRDefault="0032514D" w:rsidP="0032514D">
      <w:pPr>
        <w:rPr>
          <w:sz w:val="18"/>
          <w:szCs w:val="18"/>
        </w:rPr>
      </w:pPr>
      <w:r w:rsidRPr="00313AD4">
        <w:rPr>
          <w:sz w:val="18"/>
          <w:szCs w:val="18"/>
        </w:rPr>
        <w:t>第四章</w:t>
      </w:r>
      <w:r w:rsidRPr="00313AD4">
        <w:rPr>
          <w:sz w:val="18"/>
          <w:szCs w:val="18"/>
        </w:rPr>
        <w:t xml:space="preserve"> </w:t>
      </w:r>
      <w:r w:rsidRPr="00313AD4">
        <w:rPr>
          <w:sz w:val="18"/>
          <w:szCs w:val="18"/>
        </w:rPr>
        <w:t>电路定理</w:t>
      </w:r>
    </w:p>
    <w:p w:rsidR="0032514D" w:rsidRPr="00313AD4" w:rsidRDefault="0032514D" w:rsidP="0032514D">
      <w:pPr>
        <w:rPr>
          <w:sz w:val="18"/>
          <w:szCs w:val="18"/>
        </w:rPr>
      </w:pPr>
      <w:r w:rsidRPr="00313AD4">
        <w:rPr>
          <w:sz w:val="18"/>
          <w:szCs w:val="18"/>
        </w:rPr>
        <w:t>1</w:t>
      </w:r>
      <w:r w:rsidRPr="00313AD4">
        <w:rPr>
          <w:sz w:val="18"/>
          <w:szCs w:val="18"/>
        </w:rPr>
        <w:t>．理解替代定理。</w:t>
      </w:r>
    </w:p>
    <w:p w:rsidR="0032514D" w:rsidRPr="00313AD4" w:rsidRDefault="0032514D" w:rsidP="0032514D">
      <w:pPr>
        <w:rPr>
          <w:sz w:val="18"/>
          <w:szCs w:val="18"/>
        </w:rPr>
      </w:pPr>
      <w:r w:rsidRPr="00313AD4">
        <w:rPr>
          <w:sz w:val="18"/>
          <w:szCs w:val="18"/>
        </w:rPr>
        <w:t>2</w:t>
      </w:r>
      <w:r w:rsidRPr="00313AD4">
        <w:rPr>
          <w:sz w:val="18"/>
          <w:szCs w:val="18"/>
        </w:rPr>
        <w:t>．熟练掌握叠加定理、戴维宁定理、诺顿定理。注意它们的适用范围，并能灵活运用于电路简化和计算。</w:t>
      </w:r>
    </w:p>
    <w:p w:rsidR="0032514D" w:rsidRPr="00313AD4" w:rsidRDefault="0032514D" w:rsidP="0032514D">
      <w:pPr>
        <w:rPr>
          <w:sz w:val="18"/>
          <w:szCs w:val="18"/>
        </w:rPr>
      </w:pPr>
      <w:r w:rsidRPr="00313AD4">
        <w:rPr>
          <w:sz w:val="18"/>
          <w:szCs w:val="18"/>
        </w:rPr>
        <w:t>第七章</w:t>
      </w:r>
      <w:r w:rsidRPr="00313AD4">
        <w:rPr>
          <w:sz w:val="18"/>
          <w:szCs w:val="18"/>
        </w:rPr>
        <w:t xml:space="preserve"> </w:t>
      </w:r>
      <w:r w:rsidRPr="00313AD4">
        <w:rPr>
          <w:sz w:val="18"/>
          <w:szCs w:val="18"/>
        </w:rPr>
        <w:t>一阶电路</w:t>
      </w:r>
    </w:p>
    <w:p w:rsidR="0032514D" w:rsidRPr="00313AD4" w:rsidRDefault="0032514D" w:rsidP="0032514D">
      <w:pPr>
        <w:rPr>
          <w:sz w:val="18"/>
          <w:szCs w:val="18"/>
        </w:rPr>
      </w:pPr>
      <w:r w:rsidRPr="00313AD4">
        <w:rPr>
          <w:sz w:val="18"/>
          <w:szCs w:val="18"/>
        </w:rPr>
        <w:t>1</w:t>
      </w:r>
      <w:r w:rsidRPr="00313AD4">
        <w:rPr>
          <w:sz w:val="18"/>
          <w:szCs w:val="18"/>
        </w:rPr>
        <w:t>．理解用一阶微分方程描述的电路。</w:t>
      </w:r>
    </w:p>
    <w:p w:rsidR="0032514D" w:rsidRPr="00313AD4" w:rsidRDefault="0032514D" w:rsidP="0032514D">
      <w:pPr>
        <w:rPr>
          <w:sz w:val="18"/>
          <w:szCs w:val="18"/>
        </w:rPr>
      </w:pPr>
      <w:r w:rsidRPr="00313AD4">
        <w:rPr>
          <w:sz w:val="18"/>
          <w:szCs w:val="18"/>
        </w:rPr>
        <w:t>2</w:t>
      </w:r>
      <w:r w:rsidRPr="00313AD4">
        <w:rPr>
          <w:sz w:val="18"/>
          <w:szCs w:val="18"/>
        </w:rPr>
        <w:t>．掌握求解常微分方程的经典法及一阶电路时间常数的方法。</w:t>
      </w:r>
    </w:p>
    <w:p w:rsidR="0032514D" w:rsidRPr="00313AD4" w:rsidRDefault="0032514D" w:rsidP="0032514D">
      <w:pPr>
        <w:rPr>
          <w:sz w:val="18"/>
          <w:szCs w:val="18"/>
        </w:rPr>
      </w:pPr>
      <w:r w:rsidRPr="00313AD4">
        <w:rPr>
          <w:sz w:val="18"/>
          <w:szCs w:val="18"/>
        </w:rPr>
        <w:t>3</w:t>
      </w:r>
      <w:r w:rsidRPr="00313AD4">
        <w:rPr>
          <w:sz w:val="18"/>
          <w:szCs w:val="18"/>
        </w:rPr>
        <w:t>．熟练掌握用三要素法求解一阶电路的响应。</w:t>
      </w:r>
    </w:p>
    <w:p w:rsidR="0032514D" w:rsidRPr="00313AD4" w:rsidRDefault="0032514D" w:rsidP="0032514D">
      <w:pPr>
        <w:rPr>
          <w:sz w:val="18"/>
          <w:szCs w:val="18"/>
        </w:rPr>
      </w:pPr>
      <w:r w:rsidRPr="00313AD4">
        <w:rPr>
          <w:sz w:val="18"/>
          <w:szCs w:val="18"/>
        </w:rPr>
        <w:t>第八章</w:t>
      </w:r>
      <w:r w:rsidRPr="00313AD4">
        <w:rPr>
          <w:sz w:val="18"/>
          <w:szCs w:val="18"/>
        </w:rPr>
        <w:t xml:space="preserve"> </w:t>
      </w:r>
      <w:r w:rsidRPr="00313AD4">
        <w:rPr>
          <w:sz w:val="18"/>
          <w:szCs w:val="18"/>
        </w:rPr>
        <w:t>相量法</w:t>
      </w:r>
    </w:p>
    <w:p w:rsidR="0032514D" w:rsidRPr="00313AD4" w:rsidRDefault="0032514D" w:rsidP="0032514D">
      <w:pPr>
        <w:rPr>
          <w:sz w:val="18"/>
          <w:szCs w:val="18"/>
        </w:rPr>
      </w:pPr>
      <w:r w:rsidRPr="00313AD4">
        <w:rPr>
          <w:sz w:val="18"/>
          <w:szCs w:val="18"/>
        </w:rPr>
        <w:t>1</w:t>
      </w:r>
      <w:r w:rsidRPr="00313AD4">
        <w:rPr>
          <w:sz w:val="18"/>
          <w:szCs w:val="18"/>
        </w:rPr>
        <w:t>．了解相量法在线性电路正弦稳态分析中的意义。理解复数和正弦量的关系。</w:t>
      </w:r>
    </w:p>
    <w:p w:rsidR="0032514D" w:rsidRPr="00313AD4" w:rsidRDefault="0032514D" w:rsidP="0032514D">
      <w:pPr>
        <w:rPr>
          <w:sz w:val="18"/>
          <w:szCs w:val="18"/>
        </w:rPr>
      </w:pPr>
      <w:r w:rsidRPr="00313AD4">
        <w:rPr>
          <w:sz w:val="18"/>
          <w:szCs w:val="18"/>
        </w:rPr>
        <w:t>2</w:t>
      </w:r>
      <w:r w:rsidRPr="00313AD4">
        <w:rPr>
          <w:sz w:val="18"/>
          <w:szCs w:val="18"/>
        </w:rPr>
        <w:t>．熟练掌握电路定律的相量形式。</w:t>
      </w:r>
    </w:p>
    <w:p w:rsidR="0032514D" w:rsidRPr="00313AD4" w:rsidRDefault="0032514D" w:rsidP="0032514D">
      <w:pPr>
        <w:rPr>
          <w:sz w:val="18"/>
          <w:szCs w:val="18"/>
        </w:rPr>
      </w:pPr>
      <w:r w:rsidRPr="00313AD4">
        <w:rPr>
          <w:sz w:val="18"/>
          <w:szCs w:val="18"/>
        </w:rPr>
        <w:t>第九章</w:t>
      </w:r>
      <w:r w:rsidRPr="00313AD4">
        <w:rPr>
          <w:sz w:val="18"/>
          <w:szCs w:val="18"/>
        </w:rPr>
        <w:t xml:space="preserve"> </w:t>
      </w:r>
      <w:r w:rsidRPr="00313AD4">
        <w:rPr>
          <w:sz w:val="18"/>
          <w:szCs w:val="18"/>
        </w:rPr>
        <w:t>正弦稳态电路的分析</w:t>
      </w:r>
    </w:p>
    <w:p w:rsidR="0032514D" w:rsidRPr="00313AD4" w:rsidRDefault="0032514D" w:rsidP="0032514D">
      <w:pPr>
        <w:rPr>
          <w:sz w:val="18"/>
          <w:szCs w:val="18"/>
        </w:rPr>
      </w:pPr>
      <w:r w:rsidRPr="00313AD4">
        <w:rPr>
          <w:sz w:val="18"/>
          <w:szCs w:val="18"/>
        </w:rPr>
        <w:t>1</w:t>
      </w:r>
      <w:r w:rsidRPr="00313AD4">
        <w:rPr>
          <w:sz w:val="18"/>
          <w:szCs w:val="18"/>
        </w:rPr>
        <w:t>．理解阻抗和导纳的定义。</w:t>
      </w:r>
    </w:p>
    <w:p w:rsidR="0032514D" w:rsidRPr="00313AD4" w:rsidRDefault="0032514D" w:rsidP="0032514D">
      <w:pPr>
        <w:rPr>
          <w:sz w:val="18"/>
          <w:szCs w:val="18"/>
        </w:rPr>
      </w:pPr>
      <w:r w:rsidRPr="00313AD4">
        <w:rPr>
          <w:sz w:val="18"/>
          <w:szCs w:val="18"/>
        </w:rPr>
        <w:t>2</w:t>
      </w:r>
      <w:r w:rsidRPr="00313AD4">
        <w:rPr>
          <w:sz w:val="18"/>
          <w:szCs w:val="18"/>
        </w:rPr>
        <w:t>．掌握阻抗（导纳）的串联和并联的计算方法；掌握用相量图表示电压、电流相量的方法。</w:t>
      </w:r>
    </w:p>
    <w:p w:rsidR="0032514D" w:rsidRPr="00313AD4" w:rsidRDefault="0032514D" w:rsidP="0032514D">
      <w:pPr>
        <w:rPr>
          <w:sz w:val="18"/>
          <w:szCs w:val="18"/>
        </w:rPr>
      </w:pPr>
      <w:r w:rsidRPr="00313AD4">
        <w:rPr>
          <w:sz w:val="18"/>
          <w:szCs w:val="18"/>
        </w:rPr>
        <w:t>3</w:t>
      </w:r>
      <w:r w:rsidRPr="00313AD4">
        <w:rPr>
          <w:sz w:val="18"/>
          <w:szCs w:val="18"/>
        </w:rPr>
        <w:t>．熟练掌握正弦稳态电路的分析方法。</w:t>
      </w:r>
    </w:p>
    <w:p w:rsidR="0032514D" w:rsidRPr="00313AD4" w:rsidRDefault="0032514D" w:rsidP="0032514D">
      <w:pPr>
        <w:rPr>
          <w:sz w:val="18"/>
          <w:szCs w:val="18"/>
        </w:rPr>
      </w:pPr>
      <w:r w:rsidRPr="00313AD4">
        <w:rPr>
          <w:sz w:val="18"/>
          <w:szCs w:val="18"/>
        </w:rPr>
        <w:t>4</w:t>
      </w:r>
      <w:r w:rsidRPr="00313AD4">
        <w:rPr>
          <w:sz w:val="18"/>
          <w:szCs w:val="18"/>
        </w:rPr>
        <w:t>．熟练掌握正弦稳态电路中瞬时功率、平均功率、有功功率、无功功率、视在功率和复功率的含义和计算方法。</w:t>
      </w:r>
    </w:p>
    <w:p w:rsidR="0032514D" w:rsidRPr="00313AD4" w:rsidRDefault="0032514D" w:rsidP="0032514D">
      <w:pPr>
        <w:rPr>
          <w:sz w:val="18"/>
          <w:szCs w:val="18"/>
        </w:rPr>
      </w:pPr>
      <w:r w:rsidRPr="00313AD4">
        <w:rPr>
          <w:sz w:val="18"/>
          <w:szCs w:val="18"/>
        </w:rPr>
        <w:t>5</w:t>
      </w:r>
      <w:r w:rsidRPr="00313AD4">
        <w:rPr>
          <w:sz w:val="18"/>
          <w:szCs w:val="18"/>
        </w:rPr>
        <w:t>．理解功率因数提高的意义及方法；理解使负载获得最大功率的条件并掌握最大功率的计算方法。</w:t>
      </w:r>
    </w:p>
    <w:p w:rsidR="0032514D" w:rsidRPr="00313AD4" w:rsidRDefault="0032514D" w:rsidP="0032514D">
      <w:pPr>
        <w:rPr>
          <w:sz w:val="18"/>
          <w:szCs w:val="18"/>
        </w:rPr>
      </w:pPr>
      <w:r w:rsidRPr="00313AD4">
        <w:rPr>
          <w:sz w:val="18"/>
          <w:szCs w:val="18"/>
        </w:rPr>
        <w:t>第十章</w:t>
      </w:r>
      <w:r w:rsidRPr="00313AD4">
        <w:rPr>
          <w:sz w:val="18"/>
          <w:szCs w:val="18"/>
        </w:rPr>
        <w:t xml:space="preserve"> </w:t>
      </w:r>
      <w:r w:rsidRPr="00313AD4">
        <w:rPr>
          <w:sz w:val="18"/>
          <w:szCs w:val="18"/>
        </w:rPr>
        <w:t>含有耦合电感的电路</w:t>
      </w:r>
    </w:p>
    <w:p w:rsidR="0032514D" w:rsidRPr="00313AD4" w:rsidRDefault="0032514D" w:rsidP="0032514D">
      <w:pPr>
        <w:rPr>
          <w:sz w:val="18"/>
          <w:szCs w:val="18"/>
        </w:rPr>
      </w:pPr>
      <w:r w:rsidRPr="00313AD4">
        <w:rPr>
          <w:sz w:val="18"/>
          <w:szCs w:val="18"/>
        </w:rPr>
        <w:t>1</w:t>
      </w:r>
      <w:r w:rsidRPr="00313AD4">
        <w:rPr>
          <w:sz w:val="18"/>
          <w:szCs w:val="18"/>
        </w:rPr>
        <w:t>．理解耦合电感中的磁耦合现象、互感、耦合系数、同名端、磁通链方程。</w:t>
      </w:r>
    </w:p>
    <w:p w:rsidR="0032514D" w:rsidRPr="00313AD4" w:rsidRDefault="0032514D" w:rsidP="0032514D">
      <w:pPr>
        <w:rPr>
          <w:sz w:val="18"/>
          <w:szCs w:val="18"/>
        </w:rPr>
      </w:pPr>
      <w:r w:rsidRPr="00313AD4">
        <w:rPr>
          <w:sz w:val="18"/>
          <w:szCs w:val="18"/>
        </w:rPr>
        <w:t>2</w:t>
      </w:r>
      <w:r w:rsidRPr="00313AD4">
        <w:rPr>
          <w:sz w:val="18"/>
          <w:szCs w:val="18"/>
        </w:rPr>
        <w:t>．熟练掌握含有耦合电感电路的分析计算。</w:t>
      </w:r>
    </w:p>
    <w:p w:rsidR="0032514D" w:rsidRPr="00313AD4" w:rsidRDefault="0032514D" w:rsidP="0032514D">
      <w:pPr>
        <w:rPr>
          <w:sz w:val="18"/>
          <w:szCs w:val="18"/>
        </w:rPr>
      </w:pPr>
      <w:r w:rsidRPr="00313AD4">
        <w:rPr>
          <w:sz w:val="18"/>
          <w:szCs w:val="18"/>
        </w:rPr>
        <w:t>3</w:t>
      </w:r>
      <w:r w:rsidRPr="00313AD4">
        <w:rPr>
          <w:sz w:val="18"/>
          <w:szCs w:val="18"/>
        </w:rPr>
        <w:t>．掌握空心变压器电路模型及原边副边等效电路的计算方法。</w:t>
      </w:r>
    </w:p>
    <w:p w:rsidR="0032514D" w:rsidRPr="00313AD4" w:rsidRDefault="0032514D" w:rsidP="0032514D">
      <w:pPr>
        <w:rPr>
          <w:sz w:val="18"/>
          <w:szCs w:val="18"/>
        </w:rPr>
      </w:pPr>
      <w:r w:rsidRPr="00313AD4">
        <w:rPr>
          <w:sz w:val="18"/>
          <w:szCs w:val="18"/>
        </w:rPr>
        <w:t>4</w:t>
      </w:r>
      <w:r w:rsidRPr="00313AD4">
        <w:rPr>
          <w:sz w:val="18"/>
          <w:szCs w:val="18"/>
        </w:rPr>
        <w:t>．熟练掌握理想变压器的电路模型、方程及计算方法。</w:t>
      </w:r>
    </w:p>
    <w:p w:rsidR="0032514D" w:rsidRPr="00313AD4" w:rsidRDefault="0032514D" w:rsidP="0032514D">
      <w:pPr>
        <w:rPr>
          <w:sz w:val="18"/>
          <w:szCs w:val="18"/>
        </w:rPr>
      </w:pPr>
      <w:r w:rsidRPr="00313AD4">
        <w:rPr>
          <w:sz w:val="18"/>
          <w:szCs w:val="18"/>
        </w:rPr>
        <w:t>第十一章</w:t>
      </w:r>
      <w:r w:rsidRPr="00313AD4">
        <w:rPr>
          <w:sz w:val="18"/>
          <w:szCs w:val="18"/>
        </w:rPr>
        <w:t xml:space="preserve"> </w:t>
      </w:r>
      <w:r w:rsidRPr="00313AD4">
        <w:rPr>
          <w:sz w:val="18"/>
          <w:szCs w:val="18"/>
        </w:rPr>
        <w:t>电路的频率响应</w:t>
      </w:r>
    </w:p>
    <w:p w:rsidR="0032514D" w:rsidRPr="00313AD4" w:rsidRDefault="0032514D" w:rsidP="0032514D">
      <w:pPr>
        <w:rPr>
          <w:sz w:val="18"/>
          <w:szCs w:val="18"/>
        </w:rPr>
      </w:pPr>
      <w:r w:rsidRPr="00313AD4">
        <w:rPr>
          <w:sz w:val="18"/>
          <w:szCs w:val="18"/>
        </w:rPr>
        <w:t>1</w:t>
      </w:r>
      <w:r w:rsidRPr="00313AD4">
        <w:rPr>
          <w:sz w:val="18"/>
          <w:szCs w:val="18"/>
        </w:rPr>
        <w:t>．理解串联、并联电路的谐振条件</w:t>
      </w:r>
    </w:p>
    <w:p w:rsidR="0032514D" w:rsidRPr="00313AD4" w:rsidRDefault="0032514D" w:rsidP="0032514D">
      <w:pPr>
        <w:rPr>
          <w:sz w:val="18"/>
          <w:szCs w:val="18"/>
        </w:rPr>
      </w:pPr>
      <w:r w:rsidRPr="00313AD4">
        <w:rPr>
          <w:sz w:val="18"/>
          <w:szCs w:val="18"/>
        </w:rPr>
        <w:t>2</w:t>
      </w:r>
      <w:r w:rsidRPr="00313AD4">
        <w:rPr>
          <w:sz w:val="18"/>
          <w:szCs w:val="18"/>
        </w:rPr>
        <w:t>．掌握其谐振频率的计算方法。</w:t>
      </w:r>
    </w:p>
    <w:p w:rsidR="0032514D" w:rsidRPr="00313AD4" w:rsidRDefault="0032514D" w:rsidP="0032514D">
      <w:pPr>
        <w:rPr>
          <w:sz w:val="18"/>
          <w:szCs w:val="18"/>
        </w:rPr>
      </w:pPr>
      <w:r w:rsidRPr="00313AD4">
        <w:rPr>
          <w:sz w:val="18"/>
          <w:szCs w:val="18"/>
        </w:rPr>
        <w:t>3</w:t>
      </w:r>
      <w:r w:rsidRPr="00313AD4">
        <w:rPr>
          <w:sz w:val="18"/>
          <w:szCs w:val="18"/>
        </w:rPr>
        <w:t>．了解串联谐振电路的品质因数和通用谐振曲线及频率特性。</w:t>
      </w:r>
    </w:p>
    <w:p w:rsidR="0032514D" w:rsidRPr="00313AD4" w:rsidRDefault="0032514D" w:rsidP="0032514D">
      <w:pPr>
        <w:rPr>
          <w:sz w:val="18"/>
          <w:szCs w:val="18"/>
        </w:rPr>
      </w:pPr>
      <w:r w:rsidRPr="00313AD4">
        <w:rPr>
          <w:sz w:val="18"/>
          <w:szCs w:val="18"/>
        </w:rPr>
        <w:t>第十三章</w:t>
      </w:r>
      <w:r w:rsidRPr="00313AD4">
        <w:rPr>
          <w:sz w:val="18"/>
          <w:szCs w:val="18"/>
        </w:rPr>
        <w:t xml:space="preserve"> </w:t>
      </w:r>
      <w:r w:rsidRPr="00313AD4">
        <w:rPr>
          <w:sz w:val="18"/>
          <w:szCs w:val="18"/>
        </w:rPr>
        <w:t>非正弦周期电流电路和信号的频谱</w:t>
      </w:r>
    </w:p>
    <w:p w:rsidR="0032514D" w:rsidRPr="00313AD4" w:rsidRDefault="0032514D" w:rsidP="0032514D">
      <w:pPr>
        <w:rPr>
          <w:sz w:val="18"/>
          <w:szCs w:val="18"/>
        </w:rPr>
      </w:pPr>
      <w:r w:rsidRPr="00313AD4">
        <w:rPr>
          <w:sz w:val="18"/>
          <w:szCs w:val="18"/>
        </w:rPr>
        <w:t>1</w:t>
      </w:r>
      <w:r w:rsidRPr="00313AD4">
        <w:rPr>
          <w:sz w:val="18"/>
          <w:szCs w:val="18"/>
        </w:rPr>
        <w:t>．理解非正弦周期电流电路的谐波分析法。</w:t>
      </w:r>
    </w:p>
    <w:p w:rsidR="0032514D" w:rsidRPr="00313AD4" w:rsidRDefault="0032514D" w:rsidP="0032514D">
      <w:pPr>
        <w:rPr>
          <w:sz w:val="18"/>
          <w:szCs w:val="18"/>
        </w:rPr>
      </w:pPr>
      <w:r w:rsidRPr="00313AD4">
        <w:rPr>
          <w:sz w:val="18"/>
          <w:szCs w:val="18"/>
        </w:rPr>
        <w:t>2</w:t>
      </w:r>
      <w:r w:rsidRPr="00313AD4">
        <w:rPr>
          <w:sz w:val="18"/>
          <w:szCs w:val="18"/>
        </w:rPr>
        <w:t>．熟练掌握非正弦周期电流电路中电量有效值、平均值和平均功率的计算方法。</w:t>
      </w:r>
    </w:p>
    <w:p w:rsidR="0032514D" w:rsidRPr="00313AD4" w:rsidRDefault="0032514D" w:rsidP="0032514D">
      <w:pPr>
        <w:rPr>
          <w:sz w:val="18"/>
          <w:szCs w:val="18"/>
        </w:rPr>
      </w:pPr>
      <w:r w:rsidRPr="00313AD4">
        <w:rPr>
          <w:sz w:val="18"/>
          <w:szCs w:val="18"/>
        </w:rPr>
        <w:t>3</w:t>
      </w:r>
      <w:r w:rsidRPr="00313AD4">
        <w:rPr>
          <w:sz w:val="18"/>
          <w:szCs w:val="18"/>
        </w:rPr>
        <w:t>．熟练掌握非正弦周期电流电路的计算原则和计算方法。</w:t>
      </w:r>
    </w:p>
    <w:p w:rsidR="0032514D" w:rsidRPr="00313AD4" w:rsidRDefault="0032514D" w:rsidP="0032514D">
      <w:pPr>
        <w:rPr>
          <w:sz w:val="18"/>
          <w:szCs w:val="18"/>
        </w:rPr>
      </w:pPr>
      <w:r w:rsidRPr="00313AD4">
        <w:rPr>
          <w:sz w:val="18"/>
          <w:szCs w:val="18"/>
        </w:rPr>
        <w:t>4</w:t>
      </w:r>
      <w:r w:rsidRPr="00313AD4">
        <w:rPr>
          <w:sz w:val="18"/>
          <w:szCs w:val="18"/>
        </w:rPr>
        <w:t>．了解幅度频谱和相位频谱的概念。</w:t>
      </w:r>
    </w:p>
    <w:p w:rsidR="0032514D" w:rsidRPr="00313AD4" w:rsidRDefault="0032514D" w:rsidP="0032514D">
      <w:pPr>
        <w:rPr>
          <w:sz w:val="18"/>
          <w:szCs w:val="18"/>
        </w:rPr>
      </w:pPr>
      <w:r w:rsidRPr="00313AD4">
        <w:rPr>
          <w:sz w:val="18"/>
          <w:szCs w:val="18"/>
        </w:rPr>
        <w:t>第十六章</w:t>
      </w:r>
      <w:r w:rsidRPr="00313AD4">
        <w:rPr>
          <w:sz w:val="18"/>
          <w:szCs w:val="18"/>
        </w:rPr>
        <w:t xml:space="preserve"> </w:t>
      </w:r>
      <w:r w:rsidRPr="00313AD4">
        <w:rPr>
          <w:sz w:val="18"/>
          <w:szCs w:val="18"/>
        </w:rPr>
        <w:t>二端口网络</w:t>
      </w:r>
    </w:p>
    <w:p w:rsidR="0032514D" w:rsidRPr="00313AD4" w:rsidRDefault="0032514D" w:rsidP="0032514D">
      <w:pPr>
        <w:rPr>
          <w:sz w:val="18"/>
          <w:szCs w:val="18"/>
        </w:rPr>
      </w:pPr>
      <w:r w:rsidRPr="00313AD4">
        <w:rPr>
          <w:sz w:val="18"/>
          <w:szCs w:val="18"/>
        </w:rPr>
        <w:t>1</w:t>
      </w:r>
      <w:r w:rsidRPr="00313AD4">
        <w:rPr>
          <w:sz w:val="18"/>
          <w:szCs w:val="18"/>
        </w:rPr>
        <w:t>．了解二端口网络在电路分析中的意义及适用范围。</w:t>
      </w:r>
    </w:p>
    <w:p w:rsidR="0032514D" w:rsidRPr="00313AD4" w:rsidRDefault="0032514D" w:rsidP="0032514D">
      <w:pPr>
        <w:rPr>
          <w:sz w:val="18"/>
          <w:szCs w:val="18"/>
        </w:rPr>
      </w:pPr>
      <w:r w:rsidRPr="00313AD4">
        <w:rPr>
          <w:sz w:val="18"/>
          <w:szCs w:val="18"/>
        </w:rPr>
        <w:t>2</w:t>
      </w:r>
      <w:r w:rsidRPr="00313AD4">
        <w:rPr>
          <w:sz w:val="18"/>
          <w:szCs w:val="18"/>
        </w:rPr>
        <w:t>．熟练掌握二端口的方程和参数的求法，包括</w:t>
      </w:r>
      <w:r w:rsidRPr="00313AD4">
        <w:rPr>
          <w:sz w:val="18"/>
          <w:szCs w:val="18"/>
        </w:rPr>
        <w:t>Y</w:t>
      </w:r>
      <w:r w:rsidRPr="00313AD4">
        <w:rPr>
          <w:sz w:val="18"/>
          <w:szCs w:val="18"/>
        </w:rPr>
        <w:t>参数、</w:t>
      </w:r>
      <w:r w:rsidRPr="00313AD4">
        <w:rPr>
          <w:sz w:val="18"/>
          <w:szCs w:val="18"/>
        </w:rPr>
        <w:t>Z</w:t>
      </w:r>
      <w:r w:rsidRPr="00313AD4">
        <w:rPr>
          <w:sz w:val="18"/>
          <w:szCs w:val="18"/>
        </w:rPr>
        <w:t>参数、</w:t>
      </w:r>
      <w:r w:rsidRPr="00313AD4">
        <w:rPr>
          <w:sz w:val="18"/>
          <w:szCs w:val="18"/>
        </w:rPr>
        <w:t>T</w:t>
      </w:r>
      <w:r w:rsidRPr="00313AD4">
        <w:rPr>
          <w:sz w:val="18"/>
          <w:szCs w:val="18"/>
        </w:rPr>
        <w:t>参数、</w:t>
      </w:r>
      <w:r w:rsidRPr="00313AD4">
        <w:rPr>
          <w:sz w:val="18"/>
          <w:szCs w:val="18"/>
        </w:rPr>
        <w:t>H</w:t>
      </w:r>
      <w:r w:rsidRPr="00313AD4">
        <w:rPr>
          <w:sz w:val="18"/>
          <w:szCs w:val="18"/>
        </w:rPr>
        <w:t>参数。</w:t>
      </w:r>
    </w:p>
    <w:p w:rsidR="0032514D" w:rsidRPr="00313AD4" w:rsidRDefault="0032514D" w:rsidP="0032514D">
      <w:pPr>
        <w:rPr>
          <w:sz w:val="18"/>
          <w:szCs w:val="18"/>
        </w:rPr>
      </w:pPr>
      <w:r w:rsidRPr="00313AD4">
        <w:rPr>
          <w:sz w:val="18"/>
          <w:szCs w:val="18"/>
        </w:rPr>
        <w:t>3</w:t>
      </w:r>
      <w:r w:rsidRPr="00313AD4">
        <w:rPr>
          <w:sz w:val="18"/>
          <w:szCs w:val="18"/>
        </w:rPr>
        <w:t>．掌握二端口</w:t>
      </w:r>
      <w:r w:rsidRPr="00313AD4">
        <w:rPr>
          <w:sz w:val="18"/>
          <w:szCs w:val="18"/>
        </w:rPr>
        <w:t>T</w:t>
      </w:r>
      <w:r w:rsidRPr="00313AD4">
        <w:rPr>
          <w:sz w:val="18"/>
          <w:szCs w:val="18"/>
        </w:rPr>
        <w:t>型和</w:t>
      </w:r>
      <w:r w:rsidRPr="00313AD4">
        <w:rPr>
          <w:sz w:val="18"/>
          <w:szCs w:val="18"/>
        </w:rPr>
        <w:t>П</w:t>
      </w:r>
      <w:r w:rsidRPr="00313AD4">
        <w:rPr>
          <w:sz w:val="18"/>
          <w:szCs w:val="18"/>
        </w:rPr>
        <w:t>型电路的等效电路的求解。</w:t>
      </w:r>
    </w:p>
    <w:p w:rsidR="0032514D" w:rsidRPr="00313AD4" w:rsidRDefault="0032514D" w:rsidP="0032514D">
      <w:pPr>
        <w:rPr>
          <w:sz w:val="18"/>
          <w:szCs w:val="18"/>
        </w:rPr>
      </w:pPr>
      <w:r w:rsidRPr="00313AD4">
        <w:rPr>
          <w:sz w:val="18"/>
          <w:szCs w:val="18"/>
        </w:rPr>
        <w:t>4</w:t>
      </w:r>
      <w:r w:rsidRPr="00313AD4">
        <w:rPr>
          <w:sz w:val="18"/>
          <w:szCs w:val="18"/>
        </w:rPr>
        <w:t>．掌握二端口的主要几种连接方式及其参数之间的关系。</w:t>
      </w:r>
    </w:p>
    <w:p w:rsidR="0032514D" w:rsidRPr="00313AD4" w:rsidRDefault="0032514D" w:rsidP="0032514D">
      <w:pPr>
        <w:rPr>
          <w:sz w:val="18"/>
          <w:szCs w:val="18"/>
        </w:rPr>
      </w:pPr>
      <w:r w:rsidRPr="00313AD4">
        <w:rPr>
          <w:sz w:val="18"/>
          <w:szCs w:val="18"/>
        </w:rPr>
        <w:lastRenderedPageBreak/>
        <w:t xml:space="preserve">  </w:t>
      </w:r>
    </w:p>
    <w:p w:rsidR="0032514D" w:rsidRPr="00313AD4" w:rsidRDefault="0032514D" w:rsidP="0032514D">
      <w:pPr>
        <w:rPr>
          <w:sz w:val="18"/>
          <w:szCs w:val="18"/>
        </w:rPr>
      </w:pPr>
      <w:r w:rsidRPr="00313AD4">
        <w:rPr>
          <w:sz w:val="18"/>
          <w:szCs w:val="18"/>
        </w:rPr>
        <w:t>参考书目：</w:t>
      </w:r>
    </w:p>
    <w:p w:rsidR="0032514D" w:rsidRPr="00313AD4" w:rsidRDefault="0032514D" w:rsidP="0032514D">
      <w:pPr>
        <w:rPr>
          <w:rFonts w:ascii="Calibri" w:eastAsia="宋体" w:hAnsi="Calibri" w:cs="Times New Roman"/>
          <w:sz w:val="18"/>
          <w:szCs w:val="18"/>
        </w:rPr>
      </w:pPr>
      <w:r w:rsidRPr="00313AD4">
        <w:rPr>
          <w:sz w:val="18"/>
          <w:szCs w:val="18"/>
        </w:rPr>
        <w:t>《电路》原著邱关源</w:t>
      </w:r>
      <w:r w:rsidRPr="00313AD4">
        <w:rPr>
          <w:sz w:val="18"/>
          <w:szCs w:val="18"/>
        </w:rPr>
        <w:t xml:space="preserve"> </w:t>
      </w:r>
      <w:r w:rsidRPr="00313AD4">
        <w:rPr>
          <w:sz w:val="18"/>
          <w:szCs w:val="18"/>
        </w:rPr>
        <w:t>修订罗先觉</w:t>
      </w:r>
      <w:r w:rsidRPr="00313AD4">
        <w:rPr>
          <w:sz w:val="18"/>
          <w:szCs w:val="18"/>
        </w:rPr>
        <w:t xml:space="preserve"> </w:t>
      </w:r>
      <w:r w:rsidRPr="00313AD4">
        <w:rPr>
          <w:sz w:val="18"/>
          <w:szCs w:val="18"/>
        </w:rPr>
        <w:t xml:space="preserve">高等教育出版社　　</w:t>
      </w:r>
      <w:r w:rsidRPr="00313AD4">
        <w:rPr>
          <w:sz w:val="18"/>
          <w:szCs w:val="18"/>
        </w:rPr>
        <w:t>2006</w:t>
      </w:r>
    </w:p>
    <w:p w:rsidR="0032514D" w:rsidRPr="0032514D" w:rsidRDefault="0032514D" w:rsidP="0032514D"/>
    <w:p w:rsidR="0032514D" w:rsidRDefault="0032514D" w:rsidP="0032514D">
      <w:pPr>
        <w:jc w:val="center"/>
        <w:rPr>
          <w:rFonts w:ascii="仿宋" w:eastAsia="仿宋" w:hAnsi="仿宋"/>
          <w:b/>
          <w:color w:val="333333"/>
          <w:sz w:val="32"/>
          <w:szCs w:val="32"/>
        </w:rPr>
      </w:pPr>
      <w:r>
        <w:rPr>
          <w:rFonts w:ascii="仿宋" w:eastAsia="仿宋" w:hAnsi="仿宋" w:cs="Times New Roman" w:hint="eastAsia"/>
          <w:b/>
          <w:color w:val="333333"/>
          <w:sz w:val="32"/>
          <w:szCs w:val="32"/>
        </w:rPr>
        <w:t>（</w:t>
      </w:r>
      <w:r>
        <w:rPr>
          <w:rFonts w:ascii="仿宋" w:eastAsia="仿宋" w:hAnsi="仿宋" w:hint="eastAsia"/>
          <w:b/>
          <w:color w:val="333333"/>
          <w:sz w:val="32"/>
          <w:szCs w:val="32"/>
        </w:rPr>
        <w:t>二</w:t>
      </w:r>
      <w:r>
        <w:rPr>
          <w:rFonts w:ascii="仿宋" w:eastAsia="仿宋" w:hAnsi="仿宋" w:cs="Times New Roman" w:hint="eastAsia"/>
          <w:b/>
          <w:color w:val="333333"/>
          <w:sz w:val="32"/>
          <w:szCs w:val="32"/>
        </w:rPr>
        <w:t>）信号与系统部分</w:t>
      </w:r>
    </w:p>
    <w:p w:rsidR="0032514D" w:rsidRPr="00313AD4" w:rsidRDefault="0032514D" w:rsidP="0032514D">
      <w:pPr>
        <w:jc w:val="left"/>
        <w:rPr>
          <w:sz w:val="18"/>
          <w:szCs w:val="18"/>
        </w:rPr>
      </w:pPr>
      <w:r w:rsidRPr="00313AD4">
        <w:rPr>
          <w:rFonts w:hint="eastAsia"/>
          <w:sz w:val="18"/>
          <w:szCs w:val="18"/>
        </w:rPr>
        <w:t>一、</w:t>
      </w:r>
      <w:r w:rsidRPr="00313AD4">
        <w:rPr>
          <w:rFonts w:hint="eastAsia"/>
          <w:sz w:val="18"/>
          <w:szCs w:val="18"/>
        </w:rPr>
        <w:tab/>
      </w:r>
      <w:r w:rsidRPr="00313AD4">
        <w:rPr>
          <w:rFonts w:hint="eastAsia"/>
          <w:sz w:val="18"/>
          <w:szCs w:val="18"/>
        </w:rPr>
        <w:t>考试目的与要求</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目的：</w:t>
      </w:r>
      <w:r w:rsidRPr="00313AD4">
        <w:rPr>
          <w:rFonts w:hint="eastAsia"/>
          <w:sz w:val="18"/>
          <w:szCs w:val="18"/>
        </w:rPr>
        <w:t xml:space="preserve"> </w:t>
      </w:r>
      <w:r w:rsidRPr="00313AD4">
        <w:rPr>
          <w:rFonts w:hint="eastAsia"/>
          <w:sz w:val="18"/>
          <w:szCs w:val="18"/>
        </w:rPr>
        <w:t>测试考生掌握连续信号与连续系统的基本概念、基本性质和常用分析方法。</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要求：</w:t>
      </w:r>
      <w:r w:rsidRPr="00313AD4">
        <w:rPr>
          <w:rFonts w:hint="eastAsia"/>
          <w:sz w:val="18"/>
          <w:szCs w:val="18"/>
        </w:rPr>
        <w:t xml:space="preserve"> </w:t>
      </w:r>
      <w:r w:rsidRPr="00313AD4">
        <w:rPr>
          <w:rFonts w:hint="eastAsia"/>
          <w:sz w:val="18"/>
          <w:szCs w:val="18"/>
        </w:rPr>
        <w:t>答题方式为闭卷、笔试，试卷满分为</w:t>
      </w:r>
      <w:r w:rsidRPr="00313AD4">
        <w:rPr>
          <w:rFonts w:hint="eastAsia"/>
          <w:sz w:val="18"/>
          <w:szCs w:val="18"/>
        </w:rPr>
        <w:t>50</w:t>
      </w:r>
      <w:r w:rsidRPr="00313AD4">
        <w:rPr>
          <w:rFonts w:hint="eastAsia"/>
          <w:sz w:val="18"/>
          <w:szCs w:val="18"/>
        </w:rPr>
        <w:t>分。</w:t>
      </w:r>
    </w:p>
    <w:p w:rsidR="0032514D" w:rsidRPr="00313AD4" w:rsidRDefault="0032514D" w:rsidP="0032514D">
      <w:pPr>
        <w:jc w:val="left"/>
        <w:rPr>
          <w:sz w:val="18"/>
          <w:szCs w:val="18"/>
        </w:rPr>
      </w:pPr>
    </w:p>
    <w:p w:rsidR="0032514D" w:rsidRPr="00313AD4" w:rsidRDefault="0032514D" w:rsidP="0032514D">
      <w:pPr>
        <w:jc w:val="left"/>
        <w:rPr>
          <w:sz w:val="18"/>
          <w:szCs w:val="18"/>
        </w:rPr>
      </w:pPr>
      <w:r w:rsidRPr="00313AD4">
        <w:rPr>
          <w:rFonts w:hint="eastAsia"/>
          <w:sz w:val="18"/>
          <w:szCs w:val="18"/>
        </w:rPr>
        <w:t>二、</w:t>
      </w:r>
      <w:r w:rsidRPr="00313AD4">
        <w:rPr>
          <w:rFonts w:hint="eastAsia"/>
          <w:sz w:val="18"/>
          <w:szCs w:val="18"/>
        </w:rPr>
        <w:tab/>
      </w:r>
      <w:r w:rsidRPr="00313AD4">
        <w:rPr>
          <w:rFonts w:hint="eastAsia"/>
          <w:sz w:val="18"/>
          <w:szCs w:val="18"/>
        </w:rPr>
        <w:t>试卷结构（满分</w:t>
      </w:r>
      <w:r w:rsidRPr="00313AD4">
        <w:rPr>
          <w:rFonts w:hint="eastAsia"/>
          <w:sz w:val="18"/>
          <w:szCs w:val="18"/>
        </w:rPr>
        <w:t>50</w:t>
      </w:r>
      <w:r w:rsidRPr="00313AD4">
        <w:rPr>
          <w:rFonts w:hint="eastAsia"/>
          <w:sz w:val="18"/>
          <w:szCs w:val="18"/>
        </w:rPr>
        <w:t>分）</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内容比例：</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信号与系统的基本概念及基本特性</w:t>
      </w:r>
      <w:r w:rsidRPr="00313AD4">
        <w:rPr>
          <w:rFonts w:hint="eastAsia"/>
          <w:sz w:val="18"/>
          <w:szCs w:val="18"/>
        </w:rPr>
        <w:t xml:space="preserve">    </w:t>
      </w:r>
      <w:r w:rsidRPr="00313AD4">
        <w:rPr>
          <w:rFonts w:hint="eastAsia"/>
          <w:sz w:val="18"/>
          <w:szCs w:val="18"/>
        </w:rPr>
        <w:t>约</w:t>
      </w:r>
      <w:r w:rsidRPr="00313AD4">
        <w:rPr>
          <w:rFonts w:hint="eastAsia"/>
          <w:sz w:val="18"/>
          <w:szCs w:val="18"/>
        </w:rPr>
        <w:t>10</w:t>
      </w:r>
      <w:r w:rsidRPr="00313AD4">
        <w:rPr>
          <w:rFonts w:hint="eastAsia"/>
          <w:sz w:val="18"/>
          <w:szCs w:val="18"/>
        </w:rPr>
        <w:t>分</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连续信号与系统的时域分析</w:t>
      </w:r>
      <w:r w:rsidRPr="00313AD4">
        <w:rPr>
          <w:rFonts w:hint="eastAsia"/>
          <w:sz w:val="18"/>
          <w:szCs w:val="18"/>
        </w:rPr>
        <w:t xml:space="preserve">          </w:t>
      </w:r>
      <w:r w:rsidRPr="00313AD4">
        <w:rPr>
          <w:rFonts w:hint="eastAsia"/>
          <w:sz w:val="18"/>
          <w:szCs w:val="18"/>
        </w:rPr>
        <w:t>约</w:t>
      </w:r>
      <w:r w:rsidRPr="00313AD4">
        <w:rPr>
          <w:rFonts w:hint="eastAsia"/>
          <w:sz w:val="18"/>
          <w:szCs w:val="18"/>
        </w:rPr>
        <w:t>15</w:t>
      </w:r>
      <w:r w:rsidRPr="00313AD4">
        <w:rPr>
          <w:rFonts w:hint="eastAsia"/>
          <w:sz w:val="18"/>
          <w:szCs w:val="18"/>
        </w:rPr>
        <w:t>分</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连续信号与系统的频域分析</w:t>
      </w:r>
      <w:r w:rsidRPr="00313AD4">
        <w:rPr>
          <w:rFonts w:hint="eastAsia"/>
          <w:sz w:val="18"/>
          <w:szCs w:val="18"/>
        </w:rPr>
        <w:t xml:space="preserve">          </w:t>
      </w:r>
      <w:r w:rsidRPr="00313AD4">
        <w:rPr>
          <w:rFonts w:hint="eastAsia"/>
          <w:sz w:val="18"/>
          <w:szCs w:val="18"/>
        </w:rPr>
        <w:t>约</w:t>
      </w:r>
      <w:r w:rsidRPr="00313AD4">
        <w:rPr>
          <w:rFonts w:hint="eastAsia"/>
          <w:sz w:val="18"/>
          <w:szCs w:val="18"/>
        </w:rPr>
        <w:t>25</w:t>
      </w:r>
      <w:r w:rsidRPr="00313AD4">
        <w:rPr>
          <w:rFonts w:hint="eastAsia"/>
          <w:sz w:val="18"/>
          <w:szCs w:val="18"/>
        </w:rPr>
        <w:t>分</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题型比例：</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w:t>
      </w:r>
      <w:r w:rsidRPr="00313AD4">
        <w:rPr>
          <w:rFonts w:hint="eastAsia"/>
          <w:sz w:val="18"/>
          <w:szCs w:val="18"/>
        </w:rPr>
        <w:t>1</w:t>
      </w:r>
      <w:r w:rsidRPr="00313AD4">
        <w:rPr>
          <w:rFonts w:hint="eastAsia"/>
          <w:sz w:val="18"/>
          <w:szCs w:val="18"/>
        </w:rPr>
        <w:t>）判断对错</w:t>
      </w:r>
      <w:r w:rsidRPr="00313AD4">
        <w:rPr>
          <w:rFonts w:hint="eastAsia"/>
          <w:sz w:val="18"/>
          <w:szCs w:val="18"/>
        </w:rPr>
        <w:t xml:space="preserve">  10</w:t>
      </w:r>
      <w:r w:rsidRPr="00313AD4">
        <w:rPr>
          <w:rFonts w:hint="eastAsia"/>
          <w:sz w:val="18"/>
          <w:szCs w:val="18"/>
        </w:rPr>
        <w:t>道题，每题</w:t>
      </w:r>
      <w:r w:rsidRPr="00313AD4">
        <w:rPr>
          <w:rFonts w:hint="eastAsia"/>
          <w:sz w:val="18"/>
          <w:szCs w:val="18"/>
        </w:rPr>
        <w:t>2</w:t>
      </w:r>
      <w:r w:rsidRPr="00313AD4">
        <w:rPr>
          <w:rFonts w:hint="eastAsia"/>
          <w:sz w:val="18"/>
          <w:szCs w:val="18"/>
        </w:rPr>
        <w:t>分，共计</w:t>
      </w:r>
      <w:r w:rsidRPr="00313AD4">
        <w:rPr>
          <w:rFonts w:hint="eastAsia"/>
          <w:sz w:val="18"/>
          <w:szCs w:val="18"/>
        </w:rPr>
        <w:t>20</w:t>
      </w:r>
      <w:r w:rsidRPr="00313AD4">
        <w:rPr>
          <w:rFonts w:hint="eastAsia"/>
          <w:sz w:val="18"/>
          <w:szCs w:val="18"/>
        </w:rPr>
        <w:t>分</w:t>
      </w:r>
      <w:r w:rsidRPr="00313AD4">
        <w:rPr>
          <w:rFonts w:hint="eastAsia"/>
          <w:sz w:val="18"/>
          <w:szCs w:val="18"/>
        </w:rPr>
        <w:t xml:space="preserve">   </w:t>
      </w:r>
      <w:r w:rsidRPr="00313AD4">
        <w:rPr>
          <w:rFonts w:hint="eastAsia"/>
          <w:sz w:val="18"/>
          <w:szCs w:val="18"/>
        </w:rPr>
        <w:t>（考察信号与系统的基础知识、基本概念、简单计算与常用特性）</w:t>
      </w:r>
    </w:p>
    <w:p w:rsidR="0032514D" w:rsidRPr="00313AD4" w:rsidRDefault="0032514D" w:rsidP="0032514D">
      <w:pPr>
        <w:jc w:val="left"/>
        <w:rPr>
          <w:sz w:val="18"/>
          <w:szCs w:val="18"/>
        </w:rPr>
      </w:pPr>
      <w:r w:rsidRPr="00313AD4">
        <w:rPr>
          <w:rFonts w:hint="eastAsia"/>
          <w:sz w:val="18"/>
          <w:szCs w:val="18"/>
        </w:rPr>
        <w:t>（</w:t>
      </w:r>
      <w:r w:rsidRPr="00313AD4">
        <w:rPr>
          <w:rFonts w:hint="eastAsia"/>
          <w:sz w:val="18"/>
          <w:szCs w:val="18"/>
        </w:rPr>
        <w:t>2</w:t>
      </w:r>
      <w:r w:rsidRPr="00313AD4">
        <w:rPr>
          <w:rFonts w:hint="eastAsia"/>
          <w:sz w:val="18"/>
          <w:szCs w:val="18"/>
        </w:rPr>
        <w:t>）问答题</w:t>
      </w:r>
      <w:r w:rsidRPr="00313AD4">
        <w:rPr>
          <w:rFonts w:hint="eastAsia"/>
          <w:sz w:val="18"/>
          <w:szCs w:val="18"/>
        </w:rPr>
        <w:t xml:space="preserve">    6</w:t>
      </w:r>
      <w:r w:rsidRPr="00313AD4">
        <w:rPr>
          <w:rFonts w:hint="eastAsia"/>
          <w:sz w:val="18"/>
          <w:szCs w:val="18"/>
        </w:rPr>
        <w:t>道题，每题</w:t>
      </w:r>
      <w:r w:rsidRPr="00313AD4">
        <w:rPr>
          <w:rFonts w:hint="eastAsia"/>
          <w:sz w:val="18"/>
          <w:szCs w:val="18"/>
        </w:rPr>
        <w:t>5</w:t>
      </w:r>
      <w:r w:rsidRPr="00313AD4">
        <w:rPr>
          <w:rFonts w:hint="eastAsia"/>
          <w:sz w:val="18"/>
          <w:szCs w:val="18"/>
        </w:rPr>
        <w:t>分，共计</w:t>
      </w:r>
      <w:r w:rsidRPr="00313AD4">
        <w:rPr>
          <w:rFonts w:hint="eastAsia"/>
          <w:sz w:val="18"/>
          <w:szCs w:val="18"/>
        </w:rPr>
        <w:t>30</w:t>
      </w:r>
      <w:r w:rsidRPr="00313AD4">
        <w:rPr>
          <w:rFonts w:hint="eastAsia"/>
          <w:sz w:val="18"/>
          <w:szCs w:val="18"/>
        </w:rPr>
        <w:t>分</w:t>
      </w:r>
      <w:r w:rsidRPr="00313AD4">
        <w:rPr>
          <w:rFonts w:hint="eastAsia"/>
          <w:sz w:val="18"/>
          <w:szCs w:val="18"/>
        </w:rPr>
        <w:t xml:space="preserve">    </w:t>
      </w:r>
      <w:r w:rsidRPr="00313AD4">
        <w:rPr>
          <w:rFonts w:hint="eastAsia"/>
          <w:sz w:val="18"/>
          <w:szCs w:val="18"/>
        </w:rPr>
        <w:t>（考察信号与系统的基本分析方法、性质及定理的理解和运用）</w:t>
      </w:r>
    </w:p>
    <w:p w:rsidR="0032514D" w:rsidRPr="00313AD4" w:rsidRDefault="0032514D" w:rsidP="0032514D">
      <w:pPr>
        <w:jc w:val="left"/>
        <w:rPr>
          <w:sz w:val="18"/>
          <w:szCs w:val="18"/>
        </w:rPr>
      </w:pP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三、考试内容与要求</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（一）信号与系统的基本概念及基本特性</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考试内容</w:t>
      </w:r>
      <w:r w:rsidRPr="00313AD4">
        <w:rPr>
          <w:rFonts w:hint="eastAsia"/>
          <w:sz w:val="18"/>
          <w:szCs w:val="18"/>
        </w:rPr>
        <w:t xml:space="preserve">      </w:t>
      </w:r>
      <w:r w:rsidRPr="00313AD4">
        <w:rPr>
          <w:rFonts w:hint="eastAsia"/>
          <w:sz w:val="18"/>
          <w:szCs w:val="18"/>
        </w:rPr>
        <w:t>信号与系统的数学表示，判断系统的线性、时不变性、因果性，信号的基本运算与波形变换。</w:t>
      </w:r>
    </w:p>
    <w:p w:rsidR="0032514D" w:rsidRPr="00313AD4" w:rsidRDefault="0032514D" w:rsidP="0032514D">
      <w:pPr>
        <w:jc w:val="left"/>
        <w:rPr>
          <w:sz w:val="18"/>
          <w:szCs w:val="18"/>
        </w:rPr>
      </w:pPr>
      <w:r w:rsidRPr="00313AD4">
        <w:rPr>
          <w:rFonts w:hint="eastAsia"/>
          <w:sz w:val="18"/>
          <w:szCs w:val="18"/>
        </w:rPr>
        <w:t>考试要求</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能够写出常用信号的表达式并画波形图。</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熟练掌握系统的线性、时不变性的判断方法。</w:t>
      </w:r>
    </w:p>
    <w:p w:rsidR="0032514D" w:rsidRPr="00313AD4" w:rsidRDefault="0032514D" w:rsidP="0032514D">
      <w:pPr>
        <w:jc w:val="left"/>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熟练掌握信号的加、乘、微分、积分、平移、反褶（翻转）、尺度变换（时间伸展或压缩）等运算。</w:t>
      </w:r>
    </w:p>
    <w:p w:rsidR="0032514D" w:rsidRPr="00313AD4" w:rsidRDefault="0032514D" w:rsidP="0032514D">
      <w:pPr>
        <w:jc w:val="left"/>
        <w:rPr>
          <w:sz w:val="18"/>
          <w:szCs w:val="18"/>
        </w:rPr>
      </w:pPr>
      <w:r w:rsidRPr="00313AD4">
        <w:rPr>
          <w:rFonts w:hint="eastAsia"/>
          <w:sz w:val="18"/>
          <w:szCs w:val="18"/>
        </w:rPr>
        <w:t>（二）连续信号与系统的时域分析</w:t>
      </w:r>
    </w:p>
    <w:p w:rsidR="0032514D" w:rsidRPr="00313AD4" w:rsidRDefault="0032514D" w:rsidP="0032514D">
      <w:pPr>
        <w:jc w:val="left"/>
        <w:rPr>
          <w:sz w:val="18"/>
          <w:szCs w:val="18"/>
        </w:rPr>
      </w:pPr>
      <w:r w:rsidRPr="00313AD4">
        <w:rPr>
          <w:rFonts w:hint="eastAsia"/>
          <w:sz w:val="18"/>
          <w:szCs w:val="18"/>
        </w:rPr>
        <w:t>考试内容</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信号的分解、系统响应的分类、卷积及其性质。</w:t>
      </w:r>
    </w:p>
    <w:p w:rsidR="0032514D" w:rsidRPr="00313AD4" w:rsidRDefault="0032514D" w:rsidP="0032514D">
      <w:pPr>
        <w:jc w:val="left"/>
        <w:rPr>
          <w:sz w:val="18"/>
          <w:szCs w:val="18"/>
        </w:rPr>
      </w:pPr>
      <w:r w:rsidRPr="00313AD4">
        <w:rPr>
          <w:rFonts w:hint="eastAsia"/>
          <w:sz w:val="18"/>
          <w:szCs w:val="18"/>
        </w:rPr>
        <w:t>考试要求</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理解并会求信号的直流分量与交流分量；</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了解响应的分解及其相互关系，理解系统的零状态响应与零输入响应；</w:t>
      </w:r>
    </w:p>
    <w:p w:rsidR="0032514D" w:rsidRPr="00313AD4" w:rsidRDefault="0032514D" w:rsidP="0032514D">
      <w:pPr>
        <w:jc w:val="left"/>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会通过子系统的冲激响应求组合系统的冲激响应；</w:t>
      </w:r>
    </w:p>
    <w:p w:rsidR="0032514D" w:rsidRPr="00313AD4" w:rsidRDefault="0032514D" w:rsidP="0032514D">
      <w:pPr>
        <w:jc w:val="left"/>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熟练掌握卷积的定义、基本性质及利用定义和性质求卷积的方法。</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（三）</w:t>
      </w:r>
      <w:r w:rsidRPr="00313AD4">
        <w:rPr>
          <w:rFonts w:hint="eastAsia"/>
          <w:sz w:val="18"/>
          <w:szCs w:val="18"/>
        </w:rPr>
        <w:t xml:space="preserve"> </w:t>
      </w:r>
      <w:r w:rsidRPr="00313AD4">
        <w:rPr>
          <w:rFonts w:hint="eastAsia"/>
          <w:sz w:val="18"/>
          <w:szCs w:val="18"/>
        </w:rPr>
        <w:t>连续信号与系统的频域分析</w:t>
      </w:r>
    </w:p>
    <w:p w:rsidR="0032514D" w:rsidRPr="00313AD4" w:rsidRDefault="0032514D" w:rsidP="0032514D">
      <w:pPr>
        <w:jc w:val="left"/>
        <w:rPr>
          <w:sz w:val="18"/>
          <w:szCs w:val="18"/>
        </w:rPr>
      </w:pPr>
      <w:r w:rsidRPr="00313AD4">
        <w:rPr>
          <w:rFonts w:hint="eastAsia"/>
          <w:sz w:val="18"/>
          <w:szCs w:val="18"/>
        </w:rPr>
        <w:t>考试内容</w:t>
      </w:r>
    </w:p>
    <w:p w:rsidR="0032514D" w:rsidRPr="00313AD4" w:rsidRDefault="0032514D" w:rsidP="0032514D">
      <w:pPr>
        <w:jc w:val="left"/>
        <w:rPr>
          <w:sz w:val="18"/>
          <w:szCs w:val="18"/>
        </w:rPr>
      </w:pPr>
      <w:r w:rsidRPr="00313AD4">
        <w:rPr>
          <w:rFonts w:hint="eastAsia"/>
          <w:sz w:val="18"/>
          <w:szCs w:val="18"/>
        </w:rPr>
        <w:t xml:space="preserve">  </w:t>
      </w:r>
      <w:r w:rsidRPr="00313AD4">
        <w:rPr>
          <w:rFonts w:hint="eastAsia"/>
          <w:sz w:val="18"/>
          <w:szCs w:val="18"/>
        </w:rPr>
        <w:t>信号的傅立叶级数及傅立叶变换、非周期及周期信号的频谱分析、信号的抽样及抽样定理、理想低通滤波器，调制与解调。</w:t>
      </w:r>
    </w:p>
    <w:p w:rsidR="0032514D" w:rsidRPr="00313AD4" w:rsidRDefault="0032514D" w:rsidP="0032514D">
      <w:pPr>
        <w:jc w:val="left"/>
        <w:rPr>
          <w:sz w:val="18"/>
          <w:szCs w:val="18"/>
        </w:rPr>
      </w:pPr>
      <w:r w:rsidRPr="00313AD4">
        <w:rPr>
          <w:rFonts w:hint="eastAsia"/>
          <w:sz w:val="18"/>
          <w:szCs w:val="18"/>
        </w:rPr>
        <w:t>考试要求</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ab/>
      </w:r>
      <w:r w:rsidRPr="00313AD4">
        <w:rPr>
          <w:rFonts w:hint="eastAsia"/>
          <w:sz w:val="18"/>
          <w:szCs w:val="18"/>
        </w:rPr>
        <w:t>了解对称信号的傅立叶级数特点；</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ab/>
      </w:r>
      <w:r w:rsidRPr="00313AD4">
        <w:rPr>
          <w:rFonts w:hint="eastAsia"/>
          <w:sz w:val="18"/>
          <w:szCs w:val="18"/>
        </w:rPr>
        <w:t>熟记常见信号的傅立叶变换公式，理解并会运用傅立叶变换的基本性质进行频率特性分析和计算；</w:t>
      </w:r>
    </w:p>
    <w:p w:rsidR="0032514D" w:rsidRPr="00313AD4" w:rsidRDefault="0032514D" w:rsidP="0032514D">
      <w:pPr>
        <w:jc w:val="left"/>
        <w:rPr>
          <w:sz w:val="18"/>
          <w:szCs w:val="18"/>
        </w:rPr>
      </w:pPr>
      <w:r w:rsidRPr="00313AD4">
        <w:rPr>
          <w:rFonts w:hint="eastAsia"/>
          <w:sz w:val="18"/>
          <w:szCs w:val="18"/>
        </w:rPr>
        <w:t>3.</w:t>
      </w:r>
      <w:r w:rsidRPr="00313AD4">
        <w:rPr>
          <w:rFonts w:hint="eastAsia"/>
          <w:sz w:val="18"/>
          <w:szCs w:val="18"/>
        </w:rPr>
        <w:tab/>
      </w:r>
      <w:r w:rsidRPr="00313AD4">
        <w:rPr>
          <w:rFonts w:hint="eastAsia"/>
          <w:sz w:val="18"/>
          <w:szCs w:val="18"/>
        </w:rPr>
        <w:t>理解周期信号和抽样信号的频谱特点，掌握抽样定理；</w:t>
      </w:r>
    </w:p>
    <w:p w:rsidR="0032514D" w:rsidRPr="00313AD4" w:rsidRDefault="0032514D" w:rsidP="0032514D">
      <w:pPr>
        <w:jc w:val="left"/>
        <w:rPr>
          <w:sz w:val="18"/>
          <w:szCs w:val="18"/>
        </w:rPr>
      </w:pPr>
      <w:r w:rsidRPr="00313AD4">
        <w:rPr>
          <w:rFonts w:hint="eastAsia"/>
          <w:sz w:val="18"/>
          <w:szCs w:val="18"/>
        </w:rPr>
        <w:t>4.</w:t>
      </w:r>
      <w:r w:rsidRPr="00313AD4">
        <w:rPr>
          <w:rFonts w:hint="eastAsia"/>
          <w:sz w:val="18"/>
          <w:szCs w:val="18"/>
        </w:rPr>
        <w:tab/>
      </w:r>
      <w:r w:rsidRPr="00313AD4">
        <w:rPr>
          <w:rFonts w:hint="eastAsia"/>
          <w:sz w:val="18"/>
          <w:szCs w:val="18"/>
        </w:rPr>
        <w:t>掌握理想低通滤波器的幅频特性、相频特性和及其基本应用；</w:t>
      </w:r>
    </w:p>
    <w:p w:rsidR="0032514D" w:rsidRPr="00313AD4" w:rsidRDefault="0032514D" w:rsidP="0032514D">
      <w:pPr>
        <w:jc w:val="left"/>
        <w:rPr>
          <w:sz w:val="18"/>
          <w:szCs w:val="18"/>
        </w:rPr>
      </w:pPr>
      <w:r w:rsidRPr="00313AD4">
        <w:rPr>
          <w:rFonts w:hint="eastAsia"/>
          <w:sz w:val="18"/>
          <w:szCs w:val="18"/>
        </w:rPr>
        <w:t>5.</w:t>
      </w:r>
      <w:r w:rsidRPr="00313AD4">
        <w:rPr>
          <w:rFonts w:hint="eastAsia"/>
          <w:sz w:val="18"/>
          <w:szCs w:val="18"/>
        </w:rPr>
        <w:tab/>
      </w:r>
      <w:r w:rsidRPr="00313AD4">
        <w:rPr>
          <w:rFonts w:hint="eastAsia"/>
          <w:sz w:val="18"/>
          <w:szCs w:val="18"/>
        </w:rPr>
        <w:t>掌握通信系统的幅度调制和解调原理和方法</w:t>
      </w:r>
    </w:p>
    <w:p w:rsidR="0032514D" w:rsidRPr="00313AD4" w:rsidRDefault="0032514D" w:rsidP="0032514D">
      <w:pPr>
        <w:jc w:val="left"/>
        <w:rPr>
          <w:sz w:val="18"/>
          <w:szCs w:val="18"/>
        </w:rPr>
      </w:pPr>
    </w:p>
    <w:p w:rsidR="0032514D" w:rsidRPr="00313AD4" w:rsidRDefault="0032514D" w:rsidP="0032514D">
      <w:pPr>
        <w:jc w:val="left"/>
        <w:rPr>
          <w:sz w:val="18"/>
          <w:szCs w:val="18"/>
        </w:rPr>
      </w:pPr>
      <w:r w:rsidRPr="00313AD4">
        <w:rPr>
          <w:rFonts w:hint="eastAsia"/>
          <w:sz w:val="18"/>
          <w:szCs w:val="18"/>
        </w:rPr>
        <w:t>三、</w:t>
      </w:r>
      <w:r w:rsidRPr="00313AD4">
        <w:rPr>
          <w:rFonts w:hint="eastAsia"/>
          <w:sz w:val="18"/>
          <w:szCs w:val="18"/>
        </w:rPr>
        <w:tab/>
      </w:r>
      <w:r w:rsidRPr="00313AD4">
        <w:rPr>
          <w:rFonts w:hint="eastAsia"/>
          <w:sz w:val="18"/>
          <w:szCs w:val="18"/>
        </w:rPr>
        <w:t>参考书目（参考其中一本书即可）</w:t>
      </w:r>
    </w:p>
    <w:p w:rsidR="0032514D" w:rsidRPr="00313AD4" w:rsidRDefault="0032514D" w:rsidP="0032514D">
      <w:pPr>
        <w:jc w:val="left"/>
        <w:rPr>
          <w:sz w:val="18"/>
          <w:szCs w:val="18"/>
        </w:rPr>
      </w:pPr>
      <w:r w:rsidRPr="00313AD4">
        <w:rPr>
          <w:rFonts w:hint="eastAsia"/>
          <w:sz w:val="18"/>
          <w:szCs w:val="18"/>
        </w:rPr>
        <w:t>1</w:t>
      </w:r>
      <w:r w:rsidRPr="00313AD4">
        <w:rPr>
          <w:rFonts w:hint="eastAsia"/>
          <w:sz w:val="18"/>
          <w:szCs w:val="18"/>
        </w:rPr>
        <w:t>．</w:t>
      </w:r>
      <w:r w:rsidRPr="00313AD4">
        <w:rPr>
          <w:rFonts w:hint="eastAsia"/>
          <w:sz w:val="18"/>
          <w:szCs w:val="18"/>
        </w:rPr>
        <w:tab/>
      </w:r>
      <w:r w:rsidRPr="00313AD4">
        <w:rPr>
          <w:rFonts w:hint="eastAsia"/>
          <w:sz w:val="18"/>
          <w:szCs w:val="18"/>
        </w:rPr>
        <w:t>郑君里</w:t>
      </w:r>
      <w:r w:rsidRPr="00313AD4">
        <w:rPr>
          <w:rFonts w:hint="eastAsia"/>
          <w:sz w:val="18"/>
          <w:szCs w:val="18"/>
        </w:rPr>
        <w:t xml:space="preserve"> </w:t>
      </w:r>
      <w:r w:rsidRPr="00313AD4">
        <w:rPr>
          <w:rFonts w:hint="eastAsia"/>
          <w:sz w:val="18"/>
          <w:szCs w:val="18"/>
        </w:rPr>
        <w:t>《信号与系统》</w:t>
      </w:r>
      <w:r w:rsidRPr="00313AD4">
        <w:rPr>
          <w:rFonts w:hint="eastAsia"/>
          <w:sz w:val="18"/>
          <w:szCs w:val="18"/>
        </w:rPr>
        <w:t xml:space="preserve"> </w:t>
      </w:r>
      <w:r w:rsidRPr="00313AD4">
        <w:rPr>
          <w:rFonts w:hint="eastAsia"/>
          <w:sz w:val="18"/>
          <w:szCs w:val="18"/>
        </w:rPr>
        <w:t>（第</w:t>
      </w:r>
      <w:r w:rsidRPr="00313AD4">
        <w:rPr>
          <w:rFonts w:hint="eastAsia"/>
          <w:sz w:val="18"/>
          <w:szCs w:val="18"/>
        </w:rPr>
        <w:t>3</w:t>
      </w:r>
      <w:r w:rsidRPr="00313AD4">
        <w:rPr>
          <w:rFonts w:hint="eastAsia"/>
          <w:sz w:val="18"/>
          <w:szCs w:val="18"/>
        </w:rPr>
        <w:t>版）</w:t>
      </w:r>
      <w:r w:rsidRPr="00313AD4">
        <w:rPr>
          <w:rFonts w:hint="eastAsia"/>
          <w:sz w:val="18"/>
          <w:szCs w:val="18"/>
        </w:rPr>
        <w:t xml:space="preserve"> </w:t>
      </w:r>
      <w:r w:rsidRPr="00313AD4">
        <w:rPr>
          <w:rFonts w:hint="eastAsia"/>
          <w:sz w:val="18"/>
          <w:szCs w:val="18"/>
        </w:rPr>
        <w:t>高等教育出版社</w:t>
      </w:r>
    </w:p>
    <w:p w:rsidR="0032514D" w:rsidRPr="00313AD4" w:rsidRDefault="0032514D" w:rsidP="0032514D">
      <w:pPr>
        <w:jc w:val="left"/>
        <w:rPr>
          <w:sz w:val="18"/>
          <w:szCs w:val="18"/>
        </w:rPr>
      </w:pPr>
      <w:r w:rsidRPr="00313AD4">
        <w:rPr>
          <w:rFonts w:hint="eastAsia"/>
          <w:sz w:val="18"/>
          <w:szCs w:val="18"/>
        </w:rPr>
        <w:t>2</w:t>
      </w:r>
      <w:r w:rsidRPr="00313AD4">
        <w:rPr>
          <w:rFonts w:hint="eastAsia"/>
          <w:sz w:val="18"/>
          <w:szCs w:val="18"/>
        </w:rPr>
        <w:t>．</w:t>
      </w:r>
      <w:r w:rsidRPr="00313AD4">
        <w:rPr>
          <w:rFonts w:hint="eastAsia"/>
          <w:sz w:val="18"/>
          <w:szCs w:val="18"/>
        </w:rPr>
        <w:tab/>
      </w:r>
      <w:r w:rsidRPr="00313AD4">
        <w:rPr>
          <w:rFonts w:hint="eastAsia"/>
          <w:sz w:val="18"/>
          <w:szCs w:val="18"/>
        </w:rPr>
        <w:t>柳长源</w:t>
      </w:r>
      <w:r w:rsidRPr="00313AD4">
        <w:rPr>
          <w:rFonts w:hint="eastAsia"/>
          <w:sz w:val="18"/>
          <w:szCs w:val="18"/>
        </w:rPr>
        <w:t xml:space="preserve"> </w:t>
      </w:r>
      <w:r w:rsidRPr="00313AD4">
        <w:rPr>
          <w:rFonts w:hint="eastAsia"/>
          <w:sz w:val="18"/>
          <w:szCs w:val="18"/>
        </w:rPr>
        <w:t>《信号与系统》</w:t>
      </w:r>
      <w:r w:rsidRPr="00313AD4">
        <w:rPr>
          <w:rFonts w:hint="eastAsia"/>
          <w:sz w:val="18"/>
          <w:szCs w:val="18"/>
        </w:rPr>
        <w:t xml:space="preserve"> </w:t>
      </w:r>
      <w:r w:rsidRPr="00313AD4">
        <w:rPr>
          <w:rFonts w:hint="eastAsia"/>
          <w:sz w:val="18"/>
          <w:szCs w:val="18"/>
        </w:rPr>
        <w:t>（第</w:t>
      </w:r>
      <w:r w:rsidRPr="00313AD4">
        <w:rPr>
          <w:rFonts w:hint="eastAsia"/>
          <w:sz w:val="18"/>
          <w:szCs w:val="18"/>
        </w:rPr>
        <w:t>3</w:t>
      </w:r>
      <w:r w:rsidRPr="00313AD4">
        <w:rPr>
          <w:rFonts w:hint="eastAsia"/>
          <w:sz w:val="18"/>
          <w:szCs w:val="18"/>
        </w:rPr>
        <w:t>版）</w:t>
      </w:r>
      <w:r w:rsidRPr="00313AD4">
        <w:rPr>
          <w:rFonts w:hint="eastAsia"/>
          <w:sz w:val="18"/>
          <w:szCs w:val="18"/>
        </w:rPr>
        <w:t xml:space="preserve"> </w:t>
      </w:r>
      <w:r w:rsidRPr="00313AD4">
        <w:rPr>
          <w:rFonts w:hint="eastAsia"/>
          <w:sz w:val="18"/>
          <w:szCs w:val="18"/>
        </w:rPr>
        <w:t>哈尔滨工业大学出版社</w:t>
      </w:r>
    </w:p>
    <w:p w:rsidR="0032514D" w:rsidRPr="00313AD4" w:rsidRDefault="0032514D">
      <w:pPr>
        <w:jc w:val="left"/>
        <w:rPr>
          <w:sz w:val="18"/>
          <w:szCs w:val="18"/>
        </w:rPr>
      </w:pPr>
    </w:p>
    <w:sectPr w:rsidR="0032514D" w:rsidRPr="00313AD4" w:rsidSect="0032514D">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D2421"/>
    <w:multiLevelType w:val="singleLevel"/>
    <w:tmpl w:val="43BD2421"/>
    <w:lvl w:ilvl="0">
      <w:start w:val="1"/>
      <w:numFmt w:val="decimal"/>
      <w:suff w:val="space"/>
      <w:lvlText w:val="%1."/>
      <w:lvlJc w:val="left"/>
    </w:lvl>
  </w:abstractNum>
  <w:abstractNum w:abstractNumId="1">
    <w:nsid w:val="7F2750D1"/>
    <w:multiLevelType w:val="multilevel"/>
    <w:tmpl w:val="7F2750D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514D"/>
    <w:rsid w:val="000052CB"/>
    <w:rsid w:val="00031AF1"/>
    <w:rsid w:val="000F4AB7"/>
    <w:rsid w:val="001047DB"/>
    <w:rsid w:val="00112447"/>
    <w:rsid w:val="00157AF8"/>
    <w:rsid w:val="001F0649"/>
    <w:rsid w:val="001F06E6"/>
    <w:rsid w:val="002065C5"/>
    <w:rsid w:val="003107BD"/>
    <w:rsid w:val="00313AD4"/>
    <w:rsid w:val="0032514D"/>
    <w:rsid w:val="00B1343B"/>
    <w:rsid w:val="00C83D38"/>
    <w:rsid w:val="00E20AF3"/>
    <w:rsid w:val="00F517B2"/>
    <w:rsid w:val="00FC7D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CB"/>
    <w:pPr>
      <w:widowControl w:val="0"/>
      <w:jc w:val="both"/>
    </w:pPr>
  </w:style>
  <w:style w:type="paragraph" w:styleId="1">
    <w:name w:val="heading 1"/>
    <w:basedOn w:val="a"/>
    <w:next w:val="a"/>
    <w:link w:val="1Char"/>
    <w:uiPriority w:val="9"/>
    <w:qFormat/>
    <w:rsid w:val="003251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514D"/>
    <w:rPr>
      <w:b/>
      <w:bCs/>
      <w:kern w:val="44"/>
      <w:sz w:val="44"/>
      <w:szCs w:val="44"/>
    </w:rPr>
  </w:style>
  <w:style w:type="paragraph" w:styleId="10">
    <w:name w:val="toc 1"/>
    <w:basedOn w:val="a"/>
    <w:next w:val="a"/>
    <w:autoRedefine/>
    <w:uiPriority w:val="39"/>
    <w:unhideWhenUsed/>
    <w:rsid w:val="0032514D"/>
    <w:pPr>
      <w:jc w:val="center"/>
    </w:pPr>
    <w:rPr>
      <w:sz w:val="36"/>
      <w:szCs w:val="36"/>
    </w:rPr>
  </w:style>
  <w:style w:type="character" w:styleId="a3">
    <w:name w:val="Hyperlink"/>
    <w:basedOn w:val="a0"/>
    <w:uiPriority w:val="99"/>
    <w:unhideWhenUsed/>
    <w:rsid w:val="0032514D"/>
    <w:rPr>
      <w:color w:val="0000FF" w:themeColor="hyperlink"/>
      <w:u w:val="single"/>
    </w:rPr>
  </w:style>
  <w:style w:type="character" w:customStyle="1" w:styleId="Char">
    <w:name w:val="纯文本 Char"/>
    <w:basedOn w:val="a0"/>
    <w:link w:val="a4"/>
    <w:rsid w:val="0032514D"/>
    <w:rPr>
      <w:rFonts w:ascii="宋体" w:hAnsi="Courier New"/>
    </w:rPr>
  </w:style>
  <w:style w:type="paragraph" w:styleId="a4">
    <w:name w:val="Plain Text"/>
    <w:basedOn w:val="a"/>
    <w:link w:val="Char"/>
    <w:rsid w:val="0032514D"/>
    <w:rPr>
      <w:rFonts w:ascii="宋体" w:hAnsi="Courier New"/>
    </w:rPr>
  </w:style>
  <w:style w:type="character" w:customStyle="1" w:styleId="Char1">
    <w:name w:val="纯文本 Char1"/>
    <w:basedOn w:val="a0"/>
    <w:link w:val="a4"/>
    <w:uiPriority w:val="99"/>
    <w:semiHidden/>
    <w:rsid w:val="0032514D"/>
    <w:rPr>
      <w:rFonts w:ascii="宋体" w:eastAsia="宋体" w:hAnsi="Courier New" w:cs="Courier New"/>
      <w:szCs w:val="21"/>
    </w:rPr>
  </w:style>
  <w:style w:type="paragraph" w:styleId="a5">
    <w:name w:val="List Paragraph"/>
    <w:basedOn w:val="a"/>
    <w:uiPriority w:val="34"/>
    <w:qFormat/>
    <w:rsid w:val="0032514D"/>
    <w:pPr>
      <w:ind w:firstLineChars="200" w:firstLine="420"/>
    </w:pPr>
    <w:rPr>
      <w:rFonts w:ascii="Calibri" w:eastAsia="宋体" w:hAnsi="Calibri" w:cs="Times New Roman"/>
    </w:rPr>
  </w:style>
  <w:style w:type="paragraph" w:styleId="a6">
    <w:name w:val="Normal (Web)"/>
    <w:basedOn w:val="a"/>
    <w:rsid w:val="003251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E95F1E-C3EC-4571-9F69-94775081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8</cp:revision>
  <dcterms:created xsi:type="dcterms:W3CDTF">2018-09-08T11:30:00Z</dcterms:created>
  <dcterms:modified xsi:type="dcterms:W3CDTF">2018-09-15T03:36:00Z</dcterms:modified>
</cp:coreProperties>
</file>